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50C" w:rsidRDefault="00E1650C"/>
    <w:tbl>
      <w:tblPr>
        <w:tblW w:w="1085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253"/>
        <w:gridCol w:w="1867"/>
        <w:gridCol w:w="4731"/>
      </w:tblGrid>
      <w:tr w:rsidR="00F93B8E" w:rsidRPr="000079EE">
        <w:trPr>
          <w:trHeight w:val="1640"/>
        </w:trPr>
        <w:tc>
          <w:tcPr>
            <w:tcW w:w="42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64504A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4504A">
              <w:rPr>
                <w:rFonts w:ascii="Times New Roman" w:hAnsi="Times New Roman"/>
                <w:sz w:val="28"/>
                <w:szCs w:val="28"/>
              </w:rPr>
              <w:t xml:space="preserve">Башҡортостан Республикаһы </w:t>
            </w:r>
            <w:proofErr w:type="spellStart"/>
            <w:r w:rsidRPr="0064504A">
              <w:rPr>
                <w:rFonts w:ascii="Times New Roman" w:hAnsi="Times New Roman"/>
                <w:sz w:val="28"/>
                <w:szCs w:val="28"/>
                <w:lang w:val="ru-RU"/>
              </w:rPr>
              <w:t>Балтас</w:t>
            </w:r>
            <w:proofErr w:type="spellEnd"/>
            <w:r w:rsidRPr="0064504A">
              <w:rPr>
                <w:rFonts w:ascii="Times New Roman" w:hAnsi="Times New Roman"/>
                <w:sz w:val="28"/>
                <w:szCs w:val="28"/>
              </w:rPr>
              <w:t xml:space="preserve"> районы </w:t>
            </w:r>
          </w:p>
          <w:p w:rsidR="005526FC" w:rsidRPr="0064504A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4504A">
              <w:rPr>
                <w:rFonts w:ascii="Times New Roman" w:hAnsi="Times New Roman"/>
                <w:sz w:val="28"/>
                <w:szCs w:val="28"/>
              </w:rPr>
              <w:t xml:space="preserve">муниципаль районының </w:t>
            </w:r>
          </w:p>
          <w:p w:rsidR="00F93B8E" w:rsidRPr="0064504A" w:rsidRDefault="00F93B8E" w:rsidP="00483B8A">
            <w:pPr>
              <w:pStyle w:val="a4"/>
              <w:ind w:left="-108" w:right="-175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64504A">
              <w:rPr>
                <w:rFonts w:ascii="Times New Roman" w:hAnsi="Times New Roman"/>
                <w:sz w:val="28"/>
                <w:szCs w:val="28"/>
                <w:lang w:val="ru-RU"/>
              </w:rPr>
              <w:t>Бо</w:t>
            </w:r>
            <w:r w:rsidR="0064504A" w:rsidRPr="0064504A">
              <w:rPr>
                <w:rFonts w:ascii="Times New Roman" w:hAnsi="Times New Roman"/>
                <w:sz w:val="28"/>
                <w:szCs w:val="28"/>
                <w:lang w:val="ru-RU"/>
              </w:rPr>
              <w:t>гз</w:t>
            </w:r>
            <w:r w:rsidRPr="0064504A">
              <w:rPr>
                <w:rFonts w:ascii="Times New Roman" w:hAnsi="Times New Roman"/>
                <w:sz w:val="28"/>
                <w:szCs w:val="28"/>
                <w:lang w:val="ru-RU"/>
              </w:rPr>
              <w:t>ан</w:t>
            </w:r>
            <w:proofErr w:type="spellEnd"/>
            <w:r w:rsidRPr="0064504A">
              <w:rPr>
                <w:rFonts w:ascii="Times New Roman" w:hAnsi="Times New Roman"/>
                <w:sz w:val="28"/>
                <w:szCs w:val="28"/>
              </w:rPr>
              <w:t xml:space="preserve"> ауыл </w:t>
            </w:r>
            <w:r w:rsidRPr="0064504A">
              <w:rPr>
                <w:rFonts w:ascii="Times New Roman" w:hAnsi="Times New Roman"/>
                <w:sz w:val="28"/>
                <w:szCs w:val="28"/>
                <w:lang w:val="ru-RU"/>
              </w:rPr>
              <w:t>с</w:t>
            </w:r>
            <w:r w:rsidRPr="0064504A">
              <w:rPr>
                <w:rFonts w:ascii="Times New Roman" w:hAnsi="Times New Roman"/>
                <w:sz w:val="28"/>
                <w:szCs w:val="28"/>
              </w:rPr>
              <w:t xml:space="preserve">оветы </w:t>
            </w:r>
          </w:p>
          <w:p w:rsidR="00F93B8E" w:rsidRPr="00483B8A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4504A">
              <w:rPr>
                <w:rFonts w:ascii="Times New Roman" w:hAnsi="Times New Roman"/>
                <w:sz w:val="28"/>
                <w:szCs w:val="28"/>
              </w:rPr>
              <w:t xml:space="preserve">ауыл </w:t>
            </w:r>
            <w:proofErr w:type="spellStart"/>
            <w:r w:rsidR="005526FC" w:rsidRPr="0064504A">
              <w:rPr>
                <w:rFonts w:ascii="Times New Roman" w:hAnsi="Times New Roman"/>
                <w:sz w:val="28"/>
                <w:szCs w:val="28"/>
                <w:lang w:val="ru-RU"/>
              </w:rPr>
              <w:t>хакими</w:t>
            </w:r>
            <w:r w:rsidR="0064504A" w:rsidRPr="0064504A">
              <w:rPr>
                <w:rFonts w:ascii="Times New Roman" w:hAnsi="Times New Roman"/>
                <w:sz w:val="28"/>
                <w:szCs w:val="28"/>
                <w:lang w:val="ru-RU"/>
              </w:rPr>
              <w:t>я</w:t>
            </w:r>
            <w:r w:rsidR="005526FC" w:rsidRPr="0064504A">
              <w:rPr>
                <w:rFonts w:ascii="Times New Roman" w:hAnsi="Times New Roman"/>
                <w:sz w:val="28"/>
                <w:szCs w:val="28"/>
                <w:lang w:val="ru-RU"/>
              </w:rPr>
              <w:t>те</w:t>
            </w:r>
            <w:proofErr w:type="spellEnd"/>
          </w:p>
          <w:p w:rsidR="00F93B8E" w:rsidRPr="00D16E11" w:rsidRDefault="00F93B8E" w:rsidP="00D16E11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16E11" w:rsidRDefault="00D16E11">
            <w:pPr>
              <w:jc w:val="center"/>
              <w:rPr>
                <w:rFonts w:ascii="Bookman Old Style" w:hAnsi="Bookman Old Style"/>
                <w:lang w:val="be-BY"/>
              </w:rPr>
            </w:pPr>
          </w:p>
          <w:p w:rsidR="00F93B8E" w:rsidRPr="00D16E11" w:rsidRDefault="008E43A4" w:rsidP="00D16E11">
            <w:pPr>
              <w:rPr>
                <w:rFonts w:ascii="Bookman Old Style" w:hAnsi="Bookman Old Style"/>
                <w:lang w:val="be-BY"/>
              </w:rPr>
            </w:pPr>
            <w:r>
              <w:rPr>
                <w:rFonts w:ascii="Times" w:hAnsi="Times"/>
                <w:noProof/>
                <w:sz w:val="20"/>
                <w:szCs w:val="20"/>
              </w:rPr>
              <w:drawing>
                <wp:inline distT="0" distB="0" distL="0" distR="0">
                  <wp:extent cx="1028700" cy="1028700"/>
                  <wp:effectExtent l="1905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31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483B8A" w:rsidRDefault="005526FC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Администрация</w:t>
            </w:r>
          </w:p>
          <w:p w:rsidR="00483B8A" w:rsidRDefault="00F93B8E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  <w:p w:rsidR="00F93B8E" w:rsidRPr="00483B8A" w:rsidRDefault="00F93B8E" w:rsidP="00483B8A">
            <w:pPr>
              <w:pStyle w:val="a4"/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Богдановский</w:t>
            </w:r>
            <w:proofErr w:type="spellEnd"/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сельсовет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Балтачевский</w:t>
            </w:r>
            <w:proofErr w:type="spellEnd"/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Республики Башкортостан</w:t>
            </w:r>
          </w:p>
          <w:p w:rsidR="00F93B8E" w:rsidRPr="000079EE" w:rsidRDefault="00F93B8E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</w:tr>
    </w:tbl>
    <w:p w:rsidR="00A613A9" w:rsidRDefault="00F93B8E" w:rsidP="00A613A9">
      <w:pPr>
        <w:pStyle w:val="a3"/>
        <w:spacing w:line="360" w:lineRule="auto"/>
        <w:jc w:val="center"/>
        <w:rPr>
          <w:rFonts w:ascii="Bookman Old Style" w:hAnsi="Bookman Old Style"/>
        </w:rPr>
      </w:pP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</w:p>
    <w:p w:rsidR="00E21C11" w:rsidRPr="005526FC" w:rsidRDefault="0064504A" w:rsidP="00A613A9">
      <w:pPr>
        <w:pStyle w:val="a3"/>
        <w:spacing w:line="360" w:lineRule="auto"/>
        <w:jc w:val="center"/>
        <w:rPr>
          <w:b/>
          <w:szCs w:val="28"/>
        </w:rPr>
      </w:pPr>
      <w:r w:rsidRPr="0064504A">
        <w:rPr>
          <w:b/>
          <w:lang w:val="be-BY"/>
        </w:rPr>
        <w:t>К</w:t>
      </w:r>
      <w:r w:rsidR="00F93B8E" w:rsidRPr="0064504A">
        <w:rPr>
          <w:b/>
          <w:szCs w:val="28"/>
          <w:lang w:val="be-BY"/>
        </w:rPr>
        <w:t xml:space="preserve">АРАР          </w:t>
      </w:r>
      <w:r w:rsidR="00F93B8E" w:rsidRPr="005526FC">
        <w:rPr>
          <w:b/>
          <w:szCs w:val="28"/>
          <w:lang w:val="be-BY"/>
        </w:rPr>
        <w:t xml:space="preserve">               </w:t>
      </w:r>
      <w:r w:rsidR="00767BEA" w:rsidRPr="005526FC">
        <w:rPr>
          <w:b/>
          <w:szCs w:val="28"/>
          <w:lang w:val="be-BY"/>
        </w:rPr>
        <w:tab/>
        <w:t xml:space="preserve">                     </w:t>
      </w:r>
      <w:r w:rsidR="004A7EBB" w:rsidRPr="005526FC">
        <w:rPr>
          <w:b/>
          <w:szCs w:val="28"/>
          <w:lang w:val="be-BY"/>
        </w:rPr>
        <w:t xml:space="preserve">  </w:t>
      </w:r>
      <w:r w:rsidR="005526FC">
        <w:rPr>
          <w:b/>
          <w:szCs w:val="28"/>
          <w:lang w:val="be-BY"/>
        </w:rPr>
        <w:t xml:space="preserve">                    </w:t>
      </w:r>
      <w:r w:rsidR="004A7EBB" w:rsidRPr="005526FC">
        <w:rPr>
          <w:b/>
          <w:szCs w:val="28"/>
          <w:lang w:val="be-BY"/>
        </w:rPr>
        <w:t xml:space="preserve"> </w:t>
      </w:r>
      <w:r w:rsidR="00F93B8E" w:rsidRPr="005526FC">
        <w:rPr>
          <w:b/>
          <w:szCs w:val="28"/>
        </w:rPr>
        <w:t>ПОСТАНОВЛЕНИЕ</w:t>
      </w:r>
    </w:p>
    <w:p w:rsidR="0064504A" w:rsidRDefault="0064504A" w:rsidP="0064504A">
      <w:pPr>
        <w:widowControl w:val="0"/>
        <w:jc w:val="center"/>
        <w:rPr>
          <w:b/>
          <w:szCs w:val="28"/>
        </w:rPr>
      </w:pPr>
      <w:r>
        <w:rPr>
          <w:b/>
          <w:szCs w:val="28"/>
          <w:lang w:val="be-BY"/>
        </w:rPr>
        <w:t>19 март</w:t>
      </w:r>
      <w:r w:rsidRPr="00EB6A05">
        <w:rPr>
          <w:b/>
          <w:szCs w:val="28"/>
          <w:lang w:val="be-BY"/>
        </w:rPr>
        <w:t xml:space="preserve">  </w:t>
      </w:r>
      <w:r>
        <w:rPr>
          <w:b/>
          <w:szCs w:val="28"/>
          <w:lang w:val="be-BY"/>
        </w:rPr>
        <w:t>2025</w:t>
      </w:r>
      <w:r w:rsidRPr="00EB6A05">
        <w:rPr>
          <w:b/>
          <w:szCs w:val="28"/>
          <w:lang w:val="be-BY"/>
        </w:rPr>
        <w:t xml:space="preserve">й.                             </w:t>
      </w:r>
      <w:r>
        <w:rPr>
          <w:b/>
          <w:szCs w:val="28"/>
          <w:lang w:val="be-BY"/>
        </w:rPr>
        <w:t xml:space="preserve">     №12</w:t>
      </w:r>
      <w:r w:rsidRPr="00EB6A05">
        <w:rPr>
          <w:b/>
          <w:szCs w:val="28"/>
          <w:lang w:val="be-BY"/>
        </w:rPr>
        <w:t xml:space="preserve">          </w:t>
      </w:r>
      <w:r>
        <w:rPr>
          <w:b/>
          <w:szCs w:val="28"/>
          <w:lang w:val="be-BY"/>
        </w:rPr>
        <w:t xml:space="preserve">            19 марта 2025</w:t>
      </w:r>
      <w:r w:rsidRPr="00EB6A05">
        <w:rPr>
          <w:b/>
          <w:szCs w:val="28"/>
          <w:lang w:val="be-BY"/>
        </w:rPr>
        <w:t>г.</w:t>
      </w:r>
      <w:r w:rsidRPr="00EB6A05">
        <w:rPr>
          <w:b/>
          <w:szCs w:val="28"/>
        </w:rPr>
        <w:t xml:space="preserve">   </w:t>
      </w:r>
    </w:p>
    <w:p w:rsidR="0064504A" w:rsidRDefault="0064504A" w:rsidP="0064504A">
      <w:pPr>
        <w:widowControl w:val="0"/>
        <w:jc w:val="center"/>
        <w:rPr>
          <w:b/>
          <w:szCs w:val="28"/>
        </w:rPr>
      </w:pPr>
    </w:p>
    <w:p w:rsidR="0064504A" w:rsidRDefault="0064504A" w:rsidP="0064504A">
      <w:pPr>
        <w:jc w:val="center"/>
        <w:rPr>
          <w:b/>
          <w:szCs w:val="28"/>
        </w:rPr>
      </w:pPr>
    </w:p>
    <w:p w:rsidR="0064504A" w:rsidRDefault="0064504A" w:rsidP="0064504A">
      <w:pPr>
        <w:jc w:val="center"/>
        <w:rPr>
          <w:b/>
          <w:szCs w:val="28"/>
        </w:rPr>
      </w:pPr>
      <w:r w:rsidRPr="00CE01D3">
        <w:rPr>
          <w:b/>
          <w:szCs w:val="28"/>
        </w:rPr>
        <w:t>О создании межведомственной комиссии для оценки и обследования помещения в целях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</w:t>
      </w:r>
      <w:r w:rsidRPr="00CE01D3">
        <w:rPr>
          <w:b/>
          <w:bCs/>
          <w:szCs w:val="28"/>
        </w:rPr>
        <w:t xml:space="preserve">, расположенных </w:t>
      </w:r>
      <w:r w:rsidRPr="00CE01D3">
        <w:rPr>
          <w:b/>
          <w:szCs w:val="28"/>
        </w:rPr>
        <w:t xml:space="preserve">на территории </w:t>
      </w:r>
    </w:p>
    <w:p w:rsidR="0064504A" w:rsidRPr="00CE01D3" w:rsidRDefault="0064504A" w:rsidP="0064504A">
      <w:pPr>
        <w:jc w:val="center"/>
        <w:rPr>
          <w:b/>
          <w:szCs w:val="28"/>
        </w:rPr>
      </w:pPr>
      <w:r w:rsidRPr="00CE01D3">
        <w:rPr>
          <w:b/>
          <w:szCs w:val="28"/>
        </w:rPr>
        <w:t xml:space="preserve">сельского поселения </w:t>
      </w:r>
      <w:proofErr w:type="spellStart"/>
      <w:r>
        <w:rPr>
          <w:b/>
          <w:szCs w:val="28"/>
        </w:rPr>
        <w:t>Богдановский</w:t>
      </w:r>
      <w:proofErr w:type="spellEnd"/>
      <w:r w:rsidRPr="00CE01D3">
        <w:rPr>
          <w:b/>
          <w:szCs w:val="28"/>
        </w:rPr>
        <w:t xml:space="preserve"> сельсовет муниципального района </w:t>
      </w:r>
      <w:proofErr w:type="spellStart"/>
      <w:r>
        <w:rPr>
          <w:b/>
          <w:szCs w:val="28"/>
        </w:rPr>
        <w:t>Балтачевский</w:t>
      </w:r>
      <w:proofErr w:type="spellEnd"/>
      <w:r w:rsidRPr="00CE01D3">
        <w:rPr>
          <w:b/>
          <w:szCs w:val="28"/>
        </w:rPr>
        <w:t xml:space="preserve"> район Республики Башкортостан</w:t>
      </w:r>
    </w:p>
    <w:p w:rsidR="0064504A" w:rsidRPr="00A47884" w:rsidRDefault="0064504A" w:rsidP="0064504A">
      <w:pPr>
        <w:pStyle w:val="a4"/>
        <w:ind w:firstLine="708"/>
        <w:jc w:val="both"/>
        <w:rPr>
          <w:rFonts w:ascii="Times New Roman" w:hAnsi="Times New Roman"/>
          <w:b w:val="0"/>
          <w:sz w:val="28"/>
          <w:szCs w:val="28"/>
          <w:lang w:val="ru-RU"/>
        </w:rPr>
      </w:pPr>
    </w:p>
    <w:p w:rsidR="0064504A" w:rsidRDefault="0064504A" w:rsidP="0064504A">
      <w:pPr>
        <w:pStyle w:val="a4"/>
        <w:ind w:firstLine="708"/>
        <w:jc w:val="both"/>
        <w:rPr>
          <w:rFonts w:ascii="Times New Roman" w:hAnsi="Times New Roman"/>
          <w:b w:val="0"/>
          <w:sz w:val="28"/>
          <w:szCs w:val="28"/>
          <w:lang w:val="ru-RU"/>
        </w:rPr>
      </w:pPr>
    </w:p>
    <w:p w:rsidR="0064504A" w:rsidRDefault="0064504A" w:rsidP="0064504A">
      <w:pPr>
        <w:pStyle w:val="a4"/>
        <w:ind w:firstLine="708"/>
        <w:jc w:val="both"/>
        <w:rPr>
          <w:rFonts w:ascii="Times New Roman" w:hAnsi="Times New Roman"/>
          <w:b w:val="0"/>
          <w:sz w:val="28"/>
          <w:szCs w:val="28"/>
          <w:lang w:val="ru-RU"/>
        </w:rPr>
      </w:pPr>
      <w:r w:rsidRPr="00CE01D3">
        <w:rPr>
          <w:rFonts w:ascii="Times New Roman" w:hAnsi="Times New Roman"/>
          <w:b w:val="0"/>
          <w:sz w:val="28"/>
          <w:szCs w:val="28"/>
        </w:rPr>
        <w:t>В соответствии с абзацем 3 пункта 7 Постановления Правительства РФ от 28.01.2006 №47 «Об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</w:t>
      </w:r>
      <w:r w:rsidRPr="00CE01D3">
        <w:rPr>
          <w:rFonts w:ascii="Times New Roman" w:hAnsi="Times New Roman"/>
          <w:b w:val="0"/>
          <w:color w:val="000000"/>
          <w:sz w:val="28"/>
          <w:szCs w:val="28"/>
        </w:rPr>
        <w:t xml:space="preserve">, </w:t>
      </w:r>
      <w:r w:rsidRPr="00CE01D3">
        <w:rPr>
          <w:rFonts w:ascii="Times New Roman" w:hAnsi="Times New Roman"/>
          <w:b w:val="0"/>
          <w:sz w:val="28"/>
          <w:szCs w:val="28"/>
        </w:rPr>
        <w:t>руководствуясь  Федеральным законом от 06.10.2003 №131-ФЗ «Об общих принципах организации местного самоуправления в Российской Федерации», Уставом сельского поселения Богдановский сельсовет муниципального района Балтачевский</w:t>
      </w:r>
      <w:r>
        <w:rPr>
          <w:rFonts w:ascii="Times New Roman" w:hAnsi="Times New Roman"/>
          <w:b w:val="0"/>
          <w:sz w:val="28"/>
          <w:szCs w:val="28"/>
        </w:rPr>
        <w:t xml:space="preserve"> район Республики Башкортостан</w:t>
      </w:r>
      <w:r>
        <w:rPr>
          <w:rFonts w:ascii="Times New Roman" w:hAnsi="Times New Roman"/>
          <w:b w:val="0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b w:val="0"/>
          <w:sz w:val="28"/>
          <w:szCs w:val="28"/>
          <w:lang w:val="ru-RU"/>
        </w:rPr>
        <w:t>н</w:t>
      </w:r>
      <w:proofErr w:type="spellEnd"/>
      <w:r w:rsidRPr="00CE01D3">
        <w:rPr>
          <w:rFonts w:ascii="Times New Roman" w:hAnsi="Times New Roman"/>
          <w:b w:val="0"/>
          <w:sz w:val="28"/>
          <w:szCs w:val="28"/>
        </w:rPr>
        <w:t>а основании экспертного заключения Государственного комитета</w:t>
      </w:r>
      <w:r w:rsidRPr="00CE01D3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Pr="00CE01D3">
        <w:rPr>
          <w:rFonts w:ascii="Times New Roman" w:hAnsi="Times New Roman"/>
          <w:b w:val="0"/>
          <w:sz w:val="28"/>
          <w:szCs w:val="28"/>
        </w:rPr>
        <w:t xml:space="preserve">Республики Башкортостан по делам юстиции, </w:t>
      </w:r>
      <w:r w:rsidRPr="00CE01D3">
        <w:rPr>
          <w:rFonts w:ascii="Times New Roman" w:hAnsi="Times New Roman"/>
          <w:b w:val="0"/>
          <w:sz w:val="28"/>
          <w:szCs w:val="28"/>
          <w:lang w:val="ru-RU"/>
        </w:rPr>
        <w:t>Администрации с</w:t>
      </w:r>
      <w:r w:rsidRPr="00CE01D3">
        <w:rPr>
          <w:rFonts w:ascii="Times New Roman" w:hAnsi="Times New Roman"/>
          <w:b w:val="0"/>
          <w:sz w:val="28"/>
          <w:szCs w:val="28"/>
        </w:rPr>
        <w:t>ельского</w:t>
      </w:r>
      <w:r w:rsidRPr="00CE01D3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Pr="00CE01D3">
        <w:rPr>
          <w:rFonts w:ascii="Times New Roman" w:hAnsi="Times New Roman"/>
          <w:b w:val="0"/>
          <w:sz w:val="28"/>
          <w:szCs w:val="28"/>
        </w:rPr>
        <w:t>поселения</w:t>
      </w:r>
      <w:r w:rsidRPr="00CE01D3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Pr="00CE01D3">
        <w:rPr>
          <w:rFonts w:ascii="Times New Roman" w:hAnsi="Times New Roman"/>
          <w:b w:val="0"/>
          <w:sz w:val="28"/>
          <w:szCs w:val="28"/>
        </w:rPr>
        <w:t>Богдановский сельсовет муниципального района Балтачевский район Республики Башкортостан</w:t>
      </w:r>
      <w:r w:rsidRPr="00CE01D3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</w:p>
    <w:p w:rsidR="0064504A" w:rsidRPr="00CE01D3" w:rsidRDefault="0064504A" w:rsidP="0064504A">
      <w:pPr>
        <w:pStyle w:val="a4"/>
        <w:ind w:firstLine="708"/>
        <w:jc w:val="both"/>
        <w:rPr>
          <w:rFonts w:ascii="Times New Roman" w:hAnsi="Times New Roman"/>
          <w:b w:val="0"/>
          <w:bCs/>
          <w:color w:val="000000"/>
          <w:spacing w:val="70"/>
          <w:sz w:val="28"/>
          <w:szCs w:val="28"/>
          <w:lang/>
        </w:rPr>
      </w:pPr>
      <w:r w:rsidRPr="00CE01D3">
        <w:rPr>
          <w:rFonts w:ascii="Times New Roman" w:hAnsi="Times New Roman"/>
          <w:b w:val="0"/>
          <w:bCs/>
          <w:color w:val="000000"/>
          <w:spacing w:val="70"/>
          <w:sz w:val="28"/>
          <w:szCs w:val="28"/>
          <w:lang/>
        </w:rPr>
        <w:t>постановляет:</w:t>
      </w:r>
    </w:p>
    <w:p w:rsidR="0064504A" w:rsidRPr="00CE01D3" w:rsidRDefault="0064504A" w:rsidP="0064504A">
      <w:pPr>
        <w:jc w:val="both"/>
        <w:outlineLvl w:val="0"/>
        <w:rPr>
          <w:szCs w:val="28"/>
          <w:lang/>
        </w:rPr>
      </w:pPr>
    </w:p>
    <w:p w:rsidR="0064504A" w:rsidRDefault="0064504A" w:rsidP="0064504A">
      <w:pPr>
        <w:pStyle w:val="af7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E01D3">
        <w:rPr>
          <w:rFonts w:ascii="Times New Roman" w:hAnsi="Times New Roman"/>
          <w:sz w:val="28"/>
          <w:szCs w:val="28"/>
        </w:rPr>
        <w:t xml:space="preserve">       1. </w:t>
      </w:r>
      <w:proofErr w:type="gramStart"/>
      <w:r w:rsidRPr="00CE01D3">
        <w:rPr>
          <w:rFonts w:ascii="Times New Roman" w:hAnsi="Times New Roman"/>
          <w:sz w:val="28"/>
          <w:szCs w:val="28"/>
        </w:rPr>
        <w:t xml:space="preserve">Утвердить Положение о межведомственной комиссии для оценки и обследования помещения в целях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домом, расположенных на территории сельского поселения </w:t>
      </w:r>
      <w:proofErr w:type="spellStart"/>
      <w:r w:rsidRPr="00CE01D3">
        <w:rPr>
          <w:rFonts w:ascii="Times New Roman" w:hAnsi="Times New Roman"/>
          <w:sz w:val="28"/>
          <w:szCs w:val="28"/>
        </w:rPr>
        <w:t>Богдановский</w:t>
      </w:r>
      <w:proofErr w:type="spellEnd"/>
      <w:r w:rsidRPr="00CE01D3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CE01D3">
        <w:rPr>
          <w:rFonts w:ascii="Times New Roman" w:hAnsi="Times New Roman"/>
          <w:sz w:val="28"/>
          <w:szCs w:val="28"/>
        </w:rPr>
        <w:t>Балтачевский</w:t>
      </w:r>
      <w:proofErr w:type="spellEnd"/>
      <w:r w:rsidRPr="00CE01D3">
        <w:rPr>
          <w:rFonts w:ascii="Times New Roman" w:hAnsi="Times New Roman"/>
          <w:sz w:val="28"/>
          <w:szCs w:val="28"/>
        </w:rPr>
        <w:t xml:space="preserve"> район Республики Башкортостан, согласно приложению 1.</w:t>
      </w:r>
      <w:proofErr w:type="gramEnd"/>
    </w:p>
    <w:p w:rsidR="0064504A" w:rsidRPr="001F0D9C" w:rsidRDefault="0064504A" w:rsidP="0064504A">
      <w:pPr>
        <w:pStyle w:val="af7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CE01D3">
        <w:rPr>
          <w:rFonts w:ascii="Times New Roman" w:hAnsi="Times New Roman"/>
          <w:sz w:val="28"/>
          <w:szCs w:val="28"/>
        </w:rPr>
        <w:lastRenderedPageBreak/>
        <w:t xml:space="preserve">2. </w:t>
      </w:r>
      <w:proofErr w:type="gramStart"/>
      <w:r w:rsidRPr="00CE01D3">
        <w:rPr>
          <w:rFonts w:ascii="Times New Roman" w:hAnsi="Times New Roman"/>
          <w:sz w:val="28"/>
          <w:szCs w:val="28"/>
        </w:rPr>
        <w:t xml:space="preserve">Создать межведомственную комиссию для оценки и обследования помещения в целях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</w:t>
      </w:r>
      <w:r w:rsidRPr="001F0D9C">
        <w:rPr>
          <w:rFonts w:ascii="Times New Roman" w:hAnsi="Times New Roman"/>
          <w:sz w:val="28"/>
          <w:szCs w:val="28"/>
        </w:rPr>
        <w:t xml:space="preserve">домом, расположенных на территории сельского поселения </w:t>
      </w:r>
      <w:proofErr w:type="spellStart"/>
      <w:r w:rsidRPr="001F0D9C">
        <w:rPr>
          <w:rFonts w:ascii="Times New Roman" w:hAnsi="Times New Roman"/>
          <w:sz w:val="28"/>
          <w:szCs w:val="28"/>
        </w:rPr>
        <w:t>Богдановский</w:t>
      </w:r>
      <w:proofErr w:type="spellEnd"/>
      <w:r w:rsidRPr="001F0D9C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1F0D9C">
        <w:rPr>
          <w:rFonts w:ascii="Times New Roman" w:hAnsi="Times New Roman"/>
          <w:sz w:val="28"/>
          <w:szCs w:val="28"/>
        </w:rPr>
        <w:t>Балтачевский</w:t>
      </w:r>
      <w:proofErr w:type="spellEnd"/>
      <w:r w:rsidRPr="001F0D9C">
        <w:rPr>
          <w:rFonts w:ascii="Times New Roman" w:hAnsi="Times New Roman"/>
          <w:sz w:val="28"/>
          <w:szCs w:val="28"/>
        </w:rPr>
        <w:t xml:space="preserve"> район Республики Башкортостан, согласно приложению 2. </w:t>
      </w:r>
      <w:proofErr w:type="gramEnd"/>
    </w:p>
    <w:p w:rsidR="0064504A" w:rsidRPr="001F0D9C" w:rsidRDefault="0064504A" w:rsidP="0064504A">
      <w:pPr>
        <w:pStyle w:val="af7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 xml:space="preserve">3. Утвердить форму заявления для проведения оценки соответствия помещения (многоквартирного дома) требованиям, установленным в </w:t>
      </w:r>
      <w:hyperlink r:id="rId6" w:anchor="/document/99/901966282/" w:history="1">
        <w:r w:rsidRPr="001F0D9C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Постановлении Правительства Российской Федерации от 28.01.2006 №47</w:t>
        </w:r>
      </w:hyperlink>
      <w:r>
        <w:rPr>
          <w:rFonts w:ascii="Times New Roman" w:hAnsi="Times New Roman"/>
          <w:sz w:val="28"/>
          <w:szCs w:val="28"/>
        </w:rPr>
        <w:t>, согласно приложению 3</w:t>
      </w:r>
      <w:r w:rsidRPr="001F0D9C">
        <w:rPr>
          <w:rFonts w:ascii="Times New Roman" w:hAnsi="Times New Roman"/>
          <w:sz w:val="28"/>
          <w:szCs w:val="28"/>
        </w:rPr>
        <w:t xml:space="preserve">. </w:t>
      </w:r>
    </w:p>
    <w:p w:rsidR="0064504A" w:rsidRPr="00CE01D3" w:rsidRDefault="0064504A" w:rsidP="0064504A">
      <w:pPr>
        <w:jc w:val="both"/>
        <w:rPr>
          <w:bCs/>
          <w:color w:val="000000"/>
          <w:szCs w:val="28"/>
          <w:lang/>
        </w:rPr>
      </w:pPr>
      <w:r w:rsidRPr="001F0D9C">
        <w:rPr>
          <w:szCs w:val="28"/>
        </w:rPr>
        <w:t xml:space="preserve">    </w:t>
      </w:r>
      <w:r w:rsidRPr="001F0D9C">
        <w:rPr>
          <w:szCs w:val="28"/>
        </w:rPr>
        <w:tab/>
      </w:r>
      <w:r>
        <w:rPr>
          <w:szCs w:val="28"/>
        </w:rPr>
        <w:t>4</w:t>
      </w:r>
      <w:r w:rsidRPr="001F0D9C">
        <w:rPr>
          <w:szCs w:val="28"/>
          <w:lang/>
        </w:rPr>
        <w:t>.</w:t>
      </w:r>
      <w:r w:rsidRPr="001F0D9C">
        <w:rPr>
          <w:szCs w:val="28"/>
        </w:rPr>
        <w:t xml:space="preserve"> </w:t>
      </w:r>
      <w:proofErr w:type="gramStart"/>
      <w:r w:rsidRPr="001F0D9C">
        <w:rPr>
          <w:szCs w:val="28"/>
        </w:rPr>
        <w:t xml:space="preserve">Признать утратившим силу постановление администрации сельского поселения </w:t>
      </w:r>
      <w:proofErr w:type="spellStart"/>
      <w:r w:rsidRPr="001F0D9C">
        <w:rPr>
          <w:szCs w:val="28"/>
        </w:rPr>
        <w:t>Богдановский</w:t>
      </w:r>
      <w:proofErr w:type="spellEnd"/>
      <w:r w:rsidRPr="001F0D9C">
        <w:rPr>
          <w:szCs w:val="28"/>
        </w:rPr>
        <w:t xml:space="preserve">  сельсовет  муниципального района </w:t>
      </w:r>
      <w:proofErr w:type="spellStart"/>
      <w:r w:rsidRPr="001F0D9C">
        <w:rPr>
          <w:szCs w:val="28"/>
        </w:rPr>
        <w:t>Балтачевский</w:t>
      </w:r>
      <w:proofErr w:type="spellEnd"/>
      <w:r w:rsidRPr="001F0D9C">
        <w:rPr>
          <w:szCs w:val="28"/>
        </w:rPr>
        <w:t xml:space="preserve"> район Республики Башкортостан</w:t>
      </w:r>
      <w:r w:rsidRPr="001F0D9C">
        <w:rPr>
          <w:bCs/>
          <w:szCs w:val="28"/>
        </w:rPr>
        <w:t xml:space="preserve"> "</w:t>
      </w:r>
      <w:r w:rsidRPr="001F0D9C">
        <w:rPr>
          <w:szCs w:val="28"/>
        </w:rPr>
        <w:t xml:space="preserve">О создании межведомственной комиссии по вопросам признания </w:t>
      </w:r>
      <w:r w:rsidRPr="001F0D9C">
        <w:rPr>
          <w:bCs/>
          <w:szCs w:val="28"/>
        </w:rPr>
        <w:t>помещения жилым</w:t>
      </w:r>
      <w:r w:rsidRPr="00CE01D3">
        <w:rPr>
          <w:bCs/>
          <w:szCs w:val="28"/>
        </w:rPr>
        <w:t xml:space="preserve"> помещением, жилого помещения непригодным для проживания, мн</w:t>
      </w:r>
      <w:r w:rsidRPr="00CE01D3">
        <w:rPr>
          <w:bCs/>
          <w:szCs w:val="28"/>
        </w:rPr>
        <w:t>о</w:t>
      </w:r>
      <w:r w:rsidRPr="00CE01D3">
        <w:rPr>
          <w:bCs/>
          <w:szCs w:val="28"/>
        </w:rPr>
        <w:t xml:space="preserve">гоквартирного дома аварийным и подлежащим сносу или реконструкции, расположенных на территории сельского поселения </w:t>
      </w:r>
      <w:proofErr w:type="spellStart"/>
      <w:r w:rsidRPr="00CE01D3">
        <w:rPr>
          <w:bCs/>
          <w:szCs w:val="28"/>
        </w:rPr>
        <w:t>Богдановский</w:t>
      </w:r>
      <w:proofErr w:type="spellEnd"/>
      <w:r w:rsidRPr="00CE01D3">
        <w:rPr>
          <w:bCs/>
          <w:szCs w:val="28"/>
        </w:rPr>
        <w:t xml:space="preserve">  сельсовет муниципального района </w:t>
      </w:r>
      <w:proofErr w:type="spellStart"/>
      <w:r w:rsidRPr="00CE01D3">
        <w:rPr>
          <w:bCs/>
          <w:szCs w:val="28"/>
        </w:rPr>
        <w:t>Балтачевский</w:t>
      </w:r>
      <w:proofErr w:type="spellEnd"/>
      <w:r w:rsidRPr="00CE01D3">
        <w:rPr>
          <w:bCs/>
          <w:szCs w:val="28"/>
        </w:rPr>
        <w:t xml:space="preserve">  район Республики Башкортостан</w:t>
      </w:r>
      <w:r w:rsidRPr="00CE01D3">
        <w:rPr>
          <w:szCs w:val="28"/>
        </w:rPr>
        <w:t xml:space="preserve">", </w:t>
      </w:r>
      <w:r w:rsidRPr="00CE01D3">
        <w:rPr>
          <w:bCs/>
          <w:szCs w:val="28"/>
          <w:bdr w:val="none" w:sz="0" w:space="0" w:color="auto" w:frame="1"/>
        </w:rPr>
        <w:t xml:space="preserve">утверждённое </w:t>
      </w:r>
      <w:r w:rsidRPr="00CE01D3">
        <w:rPr>
          <w:szCs w:val="28"/>
        </w:rPr>
        <w:t xml:space="preserve">постановлением администрации сельского поселения </w:t>
      </w:r>
      <w:proofErr w:type="spellStart"/>
      <w:r w:rsidRPr="00CE01D3">
        <w:rPr>
          <w:szCs w:val="28"/>
        </w:rPr>
        <w:t>Богдановский</w:t>
      </w:r>
      <w:proofErr w:type="spellEnd"/>
      <w:r w:rsidRPr="00CE01D3">
        <w:rPr>
          <w:szCs w:val="28"/>
        </w:rPr>
        <w:t xml:space="preserve"> сельсовет муниципального района</w:t>
      </w:r>
      <w:proofErr w:type="gramEnd"/>
      <w:r w:rsidRPr="00CE01D3">
        <w:rPr>
          <w:szCs w:val="28"/>
        </w:rPr>
        <w:t xml:space="preserve"> </w:t>
      </w:r>
      <w:proofErr w:type="spellStart"/>
      <w:r w:rsidRPr="00CE01D3">
        <w:rPr>
          <w:szCs w:val="28"/>
        </w:rPr>
        <w:t>Балтачевский</w:t>
      </w:r>
      <w:proofErr w:type="spellEnd"/>
      <w:r w:rsidRPr="00CE01D3">
        <w:rPr>
          <w:szCs w:val="28"/>
        </w:rPr>
        <w:t xml:space="preserve"> район Республики Башкортостан </w:t>
      </w:r>
      <w:r w:rsidRPr="00CE01D3">
        <w:rPr>
          <w:szCs w:val="28"/>
          <w:bdr w:val="none" w:sz="0" w:space="0" w:color="auto" w:frame="1"/>
        </w:rPr>
        <w:t xml:space="preserve">от </w:t>
      </w:r>
      <w:r>
        <w:rPr>
          <w:szCs w:val="28"/>
          <w:bdr w:val="none" w:sz="0" w:space="0" w:color="auto" w:frame="1"/>
        </w:rPr>
        <w:t>2</w:t>
      </w:r>
      <w:r w:rsidRPr="00CE01D3">
        <w:rPr>
          <w:szCs w:val="28"/>
          <w:bdr w:val="none" w:sz="0" w:space="0" w:color="auto" w:frame="1"/>
        </w:rPr>
        <w:t xml:space="preserve">8 </w:t>
      </w:r>
      <w:r>
        <w:rPr>
          <w:szCs w:val="28"/>
          <w:bdr w:val="none" w:sz="0" w:space="0" w:color="auto" w:frame="1"/>
        </w:rPr>
        <w:t>июля 2021</w:t>
      </w:r>
      <w:r w:rsidRPr="00CE01D3">
        <w:rPr>
          <w:szCs w:val="28"/>
          <w:bdr w:val="none" w:sz="0" w:space="0" w:color="auto" w:frame="1"/>
        </w:rPr>
        <w:t>г. №</w:t>
      </w:r>
      <w:r>
        <w:rPr>
          <w:szCs w:val="28"/>
          <w:bdr w:val="none" w:sz="0" w:space="0" w:color="auto" w:frame="1"/>
        </w:rPr>
        <w:t>30</w:t>
      </w:r>
      <w:r w:rsidRPr="00CE01D3">
        <w:rPr>
          <w:szCs w:val="28"/>
          <w:bdr w:val="none" w:sz="0" w:space="0" w:color="auto" w:frame="1"/>
        </w:rPr>
        <w:t>.</w:t>
      </w:r>
    </w:p>
    <w:p w:rsidR="0064504A" w:rsidRPr="00CE01D3" w:rsidRDefault="0064504A" w:rsidP="0064504A">
      <w:pPr>
        <w:ind w:firstLine="708"/>
        <w:jc w:val="both"/>
        <w:rPr>
          <w:szCs w:val="28"/>
        </w:rPr>
      </w:pPr>
      <w:r>
        <w:rPr>
          <w:szCs w:val="28"/>
        </w:rPr>
        <w:t>5</w:t>
      </w:r>
      <w:r w:rsidRPr="00CE01D3">
        <w:rPr>
          <w:szCs w:val="28"/>
        </w:rPr>
        <w:t xml:space="preserve">. Обнародовать настоящее постановление на информационном стенде Администрации сельского поселения и разместить на официальном сайте Администрации сельского поселения </w:t>
      </w:r>
      <w:proofErr w:type="spellStart"/>
      <w:r w:rsidRPr="00CE01D3">
        <w:rPr>
          <w:rFonts w:eastAsia="Calibri"/>
          <w:szCs w:val="28"/>
        </w:rPr>
        <w:t>Богдановский</w:t>
      </w:r>
      <w:proofErr w:type="spellEnd"/>
      <w:r w:rsidRPr="00CE01D3">
        <w:rPr>
          <w:rFonts w:eastAsia="Calibri"/>
          <w:szCs w:val="28"/>
        </w:rPr>
        <w:t xml:space="preserve"> сельсовет</w:t>
      </w:r>
      <w:r w:rsidRPr="00CE01D3">
        <w:rPr>
          <w:color w:val="000000"/>
          <w:szCs w:val="28"/>
          <w:lang w:bidi="ru-RU"/>
        </w:rPr>
        <w:t xml:space="preserve"> муниципального района </w:t>
      </w:r>
      <w:proofErr w:type="spellStart"/>
      <w:r w:rsidRPr="00CE01D3">
        <w:rPr>
          <w:color w:val="000000"/>
          <w:szCs w:val="28"/>
          <w:lang w:bidi="ru-RU"/>
        </w:rPr>
        <w:t>Балтачевский</w:t>
      </w:r>
      <w:proofErr w:type="spellEnd"/>
      <w:r w:rsidRPr="00CE01D3">
        <w:rPr>
          <w:color w:val="000000"/>
          <w:szCs w:val="28"/>
          <w:lang w:bidi="ru-RU"/>
        </w:rPr>
        <w:t xml:space="preserve"> район Республики Башкортостан</w:t>
      </w:r>
      <w:r w:rsidRPr="00CE01D3">
        <w:rPr>
          <w:szCs w:val="28"/>
        </w:rPr>
        <w:t>.</w:t>
      </w:r>
    </w:p>
    <w:p w:rsidR="0064504A" w:rsidRPr="00CE01D3" w:rsidRDefault="0064504A" w:rsidP="0064504A">
      <w:pPr>
        <w:pStyle w:val="16"/>
        <w:shd w:val="clear" w:color="auto" w:fill="auto"/>
        <w:tabs>
          <w:tab w:val="left" w:pos="1270"/>
        </w:tabs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6</w:t>
      </w:r>
      <w:r w:rsidRPr="00CE01D3">
        <w:rPr>
          <w:sz w:val="28"/>
          <w:szCs w:val="28"/>
        </w:rPr>
        <w:t xml:space="preserve">. </w:t>
      </w:r>
      <w:proofErr w:type="gramStart"/>
      <w:r w:rsidRPr="00CE01D3">
        <w:rPr>
          <w:sz w:val="28"/>
          <w:szCs w:val="28"/>
        </w:rPr>
        <w:t>Контроль за</w:t>
      </w:r>
      <w:proofErr w:type="gramEnd"/>
      <w:r w:rsidRPr="00CE01D3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64504A" w:rsidRPr="00CE01D3" w:rsidRDefault="0064504A" w:rsidP="0064504A">
      <w:pPr>
        <w:jc w:val="both"/>
        <w:rPr>
          <w:szCs w:val="28"/>
        </w:rPr>
      </w:pPr>
    </w:p>
    <w:p w:rsidR="0064504A" w:rsidRPr="00CE01D3" w:rsidRDefault="0064504A" w:rsidP="0064504A">
      <w:pPr>
        <w:jc w:val="both"/>
        <w:rPr>
          <w:color w:val="000000"/>
          <w:szCs w:val="28"/>
        </w:rPr>
      </w:pPr>
    </w:p>
    <w:p w:rsidR="0064504A" w:rsidRPr="00CE01D3" w:rsidRDefault="0064504A" w:rsidP="0064504A">
      <w:pPr>
        <w:pStyle w:val="31"/>
        <w:spacing w:after="0"/>
        <w:ind w:left="0"/>
        <w:jc w:val="both"/>
        <w:rPr>
          <w:sz w:val="28"/>
          <w:szCs w:val="28"/>
        </w:rPr>
      </w:pPr>
    </w:p>
    <w:p w:rsidR="0064504A" w:rsidRPr="00CE01D3" w:rsidRDefault="0064504A" w:rsidP="0064504A">
      <w:pPr>
        <w:pStyle w:val="31"/>
        <w:spacing w:after="0"/>
        <w:ind w:left="0"/>
        <w:jc w:val="both"/>
        <w:rPr>
          <w:sz w:val="28"/>
          <w:szCs w:val="28"/>
        </w:rPr>
      </w:pPr>
      <w:r w:rsidRPr="00CE01D3">
        <w:rPr>
          <w:sz w:val="28"/>
          <w:szCs w:val="28"/>
        </w:rPr>
        <w:t xml:space="preserve">Глава сельского поселения </w:t>
      </w:r>
      <w:proofErr w:type="spellStart"/>
      <w:r w:rsidRPr="00CE01D3">
        <w:rPr>
          <w:sz w:val="28"/>
          <w:szCs w:val="28"/>
        </w:rPr>
        <w:t>Богдановский</w:t>
      </w:r>
      <w:proofErr w:type="spellEnd"/>
      <w:r w:rsidRPr="00CE01D3">
        <w:rPr>
          <w:sz w:val="28"/>
          <w:szCs w:val="28"/>
        </w:rPr>
        <w:t xml:space="preserve"> сельсовет</w:t>
      </w:r>
    </w:p>
    <w:p w:rsidR="0064504A" w:rsidRPr="00CE01D3" w:rsidRDefault="0064504A" w:rsidP="0064504A">
      <w:pPr>
        <w:pStyle w:val="31"/>
        <w:spacing w:after="0"/>
        <w:ind w:left="0"/>
        <w:jc w:val="both"/>
        <w:rPr>
          <w:sz w:val="28"/>
          <w:szCs w:val="28"/>
        </w:rPr>
      </w:pPr>
      <w:r w:rsidRPr="00CE01D3">
        <w:rPr>
          <w:sz w:val="28"/>
          <w:szCs w:val="28"/>
        </w:rPr>
        <w:t xml:space="preserve">муниципального района </w:t>
      </w:r>
      <w:proofErr w:type="spellStart"/>
      <w:r w:rsidRPr="00CE01D3">
        <w:rPr>
          <w:sz w:val="28"/>
          <w:szCs w:val="28"/>
        </w:rPr>
        <w:t>Балтачевский</w:t>
      </w:r>
      <w:proofErr w:type="spellEnd"/>
      <w:r w:rsidRPr="00CE01D3">
        <w:rPr>
          <w:sz w:val="28"/>
          <w:szCs w:val="28"/>
        </w:rPr>
        <w:t xml:space="preserve"> район</w:t>
      </w:r>
    </w:p>
    <w:p w:rsidR="0064504A" w:rsidRPr="00CE01D3" w:rsidRDefault="0064504A" w:rsidP="0064504A">
      <w:pPr>
        <w:pStyle w:val="31"/>
        <w:spacing w:after="0"/>
        <w:ind w:left="0"/>
        <w:jc w:val="both"/>
        <w:rPr>
          <w:sz w:val="28"/>
          <w:szCs w:val="28"/>
        </w:rPr>
      </w:pPr>
      <w:r w:rsidRPr="00CE01D3">
        <w:rPr>
          <w:sz w:val="28"/>
          <w:szCs w:val="28"/>
        </w:rPr>
        <w:t>Республики Башкортостан</w:t>
      </w:r>
      <w:r w:rsidRPr="00CE01D3">
        <w:rPr>
          <w:sz w:val="28"/>
          <w:szCs w:val="28"/>
        </w:rPr>
        <w:tab/>
      </w:r>
      <w:r w:rsidRPr="00CE01D3">
        <w:rPr>
          <w:sz w:val="28"/>
          <w:szCs w:val="28"/>
        </w:rPr>
        <w:tab/>
      </w:r>
      <w:r w:rsidRPr="00CE01D3">
        <w:rPr>
          <w:sz w:val="28"/>
          <w:szCs w:val="28"/>
        </w:rPr>
        <w:tab/>
      </w:r>
      <w:r w:rsidRPr="00CE01D3">
        <w:rPr>
          <w:sz w:val="28"/>
          <w:szCs w:val="28"/>
        </w:rPr>
        <w:tab/>
      </w:r>
      <w:r w:rsidRPr="00CE01D3">
        <w:rPr>
          <w:sz w:val="28"/>
          <w:szCs w:val="28"/>
        </w:rPr>
        <w:tab/>
      </w:r>
      <w:r w:rsidRPr="00CE01D3">
        <w:rPr>
          <w:sz w:val="28"/>
          <w:szCs w:val="28"/>
        </w:rPr>
        <w:tab/>
        <w:t xml:space="preserve">        Н.Р. </w:t>
      </w:r>
      <w:proofErr w:type="spellStart"/>
      <w:r w:rsidRPr="00CE01D3">
        <w:rPr>
          <w:sz w:val="28"/>
          <w:szCs w:val="28"/>
        </w:rPr>
        <w:t>Саяпов</w:t>
      </w:r>
      <w:proofErr w:type="spellEnd"/>
    </w:p>
    <w:p w:rsidR="0064504A" w:rsidRPr="00CE01D3" w:rsidRDefault="0064504A" w:rsidP="0064504A">
      <w:pPr>
        <w:pStyle w:val="31"/>
        <w:spacing w:after="0"/>
        <w:ind w:left="0"/>
        <w:jc w:val="both"/>
        <w:rPr>
          <w:sz w:val="28"/>
          <w:szCs w:val="28"/>
        </w:rPr>
      </w:pPr>
    </w:p>
    <w:p w:rsidR="0064504A" w:rsidRPr="00CE01D3" w:rsidRDefault="0064504A" w:rsidP="0064504A">
      <w:pPr>
        <w:pStyle w:val="31"/>
        <w:spacing w:after="0"/>
        <w:ind w:left="0"/>
        <w:jc w:val="both"/>
        <w:rPr>
          <w:sz w:val="28"/>
          <w:szCs w:val="28"/>
        </w:rPr>
      </w:pPr>
    </w:p>
    <w:p w:rsidR="0064504A" w:rsidRDefault="0064504A" w:rsidP="0064504A">
      <w:pPr>
        <w:pStyle w:val="31"/>
        <w:spacing w:after="0"/>
        <w:ind w:left="0"/>
        <w:jc w:val="both"/>
        <w:rPr>
          <w:sz w:val="28"/>
          <w:szCs w:val="28"/>
        </w:rPr>
      </w:pPr>
    </w:p>
    <w:p w:rsidR="0064504A" w:rsidRDefault="0064504A" w:rsidP="0064504A">
      <w:pPr>
        <w:pStyle w:val="31"/>
        <w:spacing w:after="0"/>
        <w:ind w:left="0"/>
        <w:jc w:val="both"/>
        <w:rPr>
          <w:sz w:val="28"/>
          <w:szCs w:val="28"/>
        </w:rPr>
      </w:pPr>
    </w:p>
    <w:p w:rsidR="0064504A" w:rsidRDefault="0064504A" w:rsidP="0064504A">
      <w:pPr>
        <w:pStyle w:val="31"/>
        <w:spacing w:after="0"/>
        <w:ind w:left="0"/>
        <w:jc w:val="both"/>
        <w:rPr>
          <w:sz w:val="28"/>
          <w:szCs w:val="28"/>
        </w:rPr>
      </w:pPr>
    </w:p>
    <w:p w:rsidR="0064504A" w:rsidRDefault="0064504A" w:rsidP="0064504A">
      <w:pPr>
        <w:pStyle w:val="31"/>
        <w:spacing w:after="0"/>
        <w:ind w:left="0"/>
        <w:jc w:val="both"/>
        <w:rPr>
          <w:sz w:val="28"/>
          <w:szCs w:val="28"/>
        </w:rPr>
      </w:pPr>
    </w:p>
    <w:p w:rsidR="0064504A" w:rsidRDefault="0064504A" w:rsidP="0064504A">
      <w:pPr>
        <w:pStyle w:val="31"/>
        <w:spacing w:after="0"/>
        <w:ind w:left="0"/>
        <w:jc w:val="both"/>
        <w:rPr>
          <w:sz w:val="28"/>
          <w:szCs w:val="28"/>
        </w:rPr>
      </w:pPr>
    </w:p>
    <w:p w:rsidR="0064504A" w:rsidRDefault="0064504A" w:rsidP="0064504A">
      <w:pPr>
        <w:pStyle w:val="31"/>
        <w:spacing w:after="0"/>
        <w:ind w:left="0"/>
        <w:jc w:val="both"/>
        <w:rPr>
          <w:sz w:val="28"/>
          <w:szCs w:val="28"/>
        </w:rPr>
      </w:pPr>
    </w:p>
    <w:p w:rsidR="0064504A" w:rsidRDefault="0064504A" w:rsidP="0064504A">
      <w:pPr>
        <w:pStyle w:val="31"/>
        <w:spacing w:after="0"/>
        <w:ind w:left="0"/>
        <w:jc w:val="both"/>
        <w:rPr>
          <w:sz w:val="28"/>
          <w:szCs w:val="28"/>
        </w:rPr>
      </w:pPr>
    </w:p>
    <w:p w:rsidR="0064504A" w:rsidRDefault="0064504A" w:rsidP="0064504A">
      <w:pPr>
        <w:pStyle w:val="31"/>
        <w:spacing w:after="0"/>
        <w:ind w:left="0"/>
        <w:jc w:val="both"/>
        <w:rPr>
          <w:sz w:val="28"/>
          <w:szCs w:val="28"/>
        </w:rPr>
      </w:pPr>
    </w:p>
    <w:p w:rsidR="0064504A" w:rsidRDefault="0064504A" w:rsidP="0064504A">
      <w:pPr>
        <w:pStyle w:val="31"/>
        <w:spacing w:after="0"/>
        <w:ind w:left="0"/>
        <w:jc w:val="both"/>
        <w:rPr>
          <w:sz w:val="28"/>
          <w:szCs w:val="28"/>
        </w:rPr>
      </w:pPr>
    </w:p>
    <w:p w:rsidR="0064504A" w:rsidRDefault="0064504A" w:rsidP="0064504A">
      <w:pPr>
        <w:pStyle w:val="31"/>
        <w:spacing w:after="0"/>
        <w:ind w:left="0"/>
        <w:jc w:val="both"/>
        <w:rPr>
          <w:sz w:val="28"/>
          <w:szCs w:val="28"/>
        </w:rPr>
      </w:pPr>
    </w:p>
    <w:p w:rsidR="0064504A" w:rsidRDefault="0064504A" w:rsidP="0064504A">
      <w:pPr>
        <w:pStyle w:val="31"/>
        <w:spacing w:after="0"/>
        <w:ind w:left="0"/>
        <w:jc w:val="both"/>
        <w:rPr>
          <w:sz w:val="28"/>
          <w:szCs w:val="28"/>
        </w:rPr>
      </w:pPr>
    </w:p>
    <w:p w:rsidR="0064504A" w:rsidRDefault="0064504A" w:rsidP="0064504A">
      <w:pPr>
        <w:ind w:left="5940"/>
        <w:jc w:val="right"/>
        <w:rPr>
          <w:sz w:val="24"/>
        </w:rPr>
      </w:pPr>
      <w:r>
        <w:rPr>
          <w:sz w:val="24"/>
        </w:rPr>
        <w:t>Приложение № 1</w:t>
      </w:r>
    </w:p>
    <w:p w:rsidR="0064504A" w:rsidRDefault="0064504A" w:rsidP="0064504A">
      <w:pPr>
        <w:jc w:val="right"/>
        <w:rPr>
          <w:sz w:val="24"/>
        </w:rPr>
      </w:pPr>
      <w:r w:rsidRPr="00F975A1">
        <w:rPr>
          <w:sz w:val="24"/>
        </w:rPr>
        <w:t xml:space="preserve"> к постановлению сельского поселения </w:t>
      </w:r>
    </w:p>
    <w:p w:rsidR="0064504A" w:rsidRDefault="0064504A" w:rsidP="0064504A">
      <w:pPr>
        <w:jc w:val="right"/>
        <w:rPr>
          <w:bCs/>
          <w:iCs/>
          <w:sz w:val="24"/>
          <w:lang w:val="be-BY"/>
        </w:rPr>
      </w:pPr>
      <w:r w:rsidRPr="00934586">
        <w:rPr>
          <w:bCs/>
          <w:iCs/>
          <w:sz w:val="24"/>
          <w:lang w:val="be-BY"/>
        </w:rPr>
        <w:t xml:space="preserve">Богдановский сельсовет муниципального района </w:t>
      </w:r>
    </w:p>
    <w:p w:rsidR="0064504A" w:rsidRDefault="0064504A" w:rsidP="0064504A">
      <w:pPr>
        <w:jc w:val="right"/>
        <w:rPr>
          <w:bCs/>
          <w:iCs/>
          <w:sz w:val="24"/>
          <w:lang w:val="be-BY"/>
        </w:rPr>
      </w:pPr>
      <w:r w:rsidRPr="00934586">
        <w:rPr>
          <w:bCs/>
          <w:iCs/>
          <w:sz w:val="24"/>
          <w:lang w:val="be-BY"/>
        </w:rPr>
        <w:t>Балтачевский р</w:t>
      </w:r>
      <w:r>
        <w:rPr>
          <w:bCs/>
          <w:iCs/>
          <w:sz w:val="24"/>
          <w:lang w:val="be-BY"/>
        </w:rPr>
        <w:t xml:space="preserve">айон Республики Башкортоста </w:t>
      </w:r>
    </w:p>
    <w:p w:rsidR="0064504A" w:rsidRDefault="0064504A" w:rsidP="0064504A">
      <w:pPr>
        <w:pStyle w:val="31"/>
        <w:spacing w:after="0"/>
        <w:ind w:left="0"/>
        <w:jc w:val="both"/>
        <w:rPr>
          <w:bCs/>
          <w:color w:val="131313"/>
          <w:sz w:val="24"/>
          <w:bdr w:val="none" w:sz="0" w:space="0" w:color="auto" w:frame="1"/>
        </w:rPr>
      </w:pPr>
      <w:r>
        <w:rPr>
          <w:b/>
          <w:bCs/>
          <w:i/>
          <w:color w:val="131313"/>
          <w:sz w:val="24"/>
          <w:bdr w:val="none" w:sz="0" w:space="0" w:color="auto" w:frame="1"/>
        </w:rPr>
        <w:t xml:space="preserve">                                                                                                                       </w:t>
      </w:r>
      <w:r>
        <w:rPr>
          <w:bCs/>
          <w:color w:val="131313"/>
          <w:sz w:val="24"/>
          <w:bdr w:val="none" w:sz="0" w:space="0" w:color="auto" w:frame="1"/>
        </w:rPr>
        <w:t>№ 12</w:t>
      </w:r>
      <w:r w:rsidRPr="00A0263B">
        <w:rPr>
          <w:bCs/>
          <w:color w:val="131313"/>
          <w:sz w:val="24"/>
          <w:bdr w:val="none" w:sz="0" w:space="0" w:color="auto" w:frame="1"/>
        </w:rPr>
        <w:t xml:space="preserve"> от "</w:t>
      </w:r>
      <w:r>
        <w:rPr>
          <w:bCs/>
          <w:color w:val="131313"/>
          <w:sz w:val="24"/>
          <w:bdr w:val="none" w:sz="0" w:space="0" w:color="auto" w:frame="1"/>
        </w:rPr>
        <w:t>19</w:t>
      </w:r>
      <w:r w:rsidRPr="00A0263B">
        <w:rPr>
          <w:bCs/>
          <w:color w:val="131313"/>
          <w:sz w:val="24"/>
          <w:bdr w:val="none" w:sz="0" w:space="0" w:color="auto" w:frame="1"/>
        </w:rPr>
        <w:t xml:space="preserve">" </w:t>
      </w:r>
      <w:r>
        <w:rPr>
          <w:bCs/>
          <w:color w:val="131313"/>
          <w:sz w:val="24"/>
          <w:bdr w:val="none" w:sz="0" w:space="0" w:color="auto" w:frame="1"/>
        </w:rPr>
        <w:t>марта</w:t>
      </w:r>
      <w:r w:rsidRPr="00A0263B">
        <w:rPr>
          <w:bCs/>
          <w:color w:val="131313"/>
          <w:sz w:val="24"/>
          <w:bdr w:val="none" w:sz="0" w:space="0" w:color="auto" w:frame="1"/>
        </w:rPr>
        <w:t xml:space="preserve"> 2025 года</w:t>
      </w:r>
    </w:p>
    <w:p w:rsidR="0064504A" w:rsidRDefault="0064504A" w:rsidP="0064504A">
      <w:pPr>
        <w:ind w:left="360"/>
        <w:jc w:val="center"/>
        <w:rPr>
          <w:b/>
          <w:bdr w:val="none" w:sz="0" w:space="0" w:color="auto" w:frame="1"/>
        </w:rPr>
      </w:pPr>
    </w:p>
    <w:p w:rsidR="0064504A" w:rsidRDefault="0064504A" w:rsidP="0064504A">
      <w:pPr>
        <w:ind w:left="360"/>
        <w:jc w:val="center"/>
        <w:rPr>
          <w:b/>
          <w:bdr w:val="none" w:sz="0" w:space="0" w:color="auto" w:frame="1"/>
        </w:rPr>
      </w:pPr>
    </w:p>
    <w:p w:rsidR="0064504A" w:rsidRPr="000655D7" w:rsidRDefault="0064504A" w:rsidP="0064504A">
      <w:pPr>
        <w:ind w:left="360"/>
        <w:jc w:val="center"/>
        <w:rPr>
          <w:b/>
        </w:rPr>
      </w:pPr>
      <w:r w:rsidRPr="00291156">
        <w:rPr>
          <w:b/>
          <w:bdr w:val="none" w:sz="0" w:space="0" w:color="auto" w:frame="1"/>
        </w:rPr>
        <w:t>Положение</w:t>
      </w:r>
      <w:r w:rsidRPr="00291156">
        <w:rPr>
          <w:b/>
        </w:rPr>
        <w:t xml:space="preserve"> </w:t>
      </w:r>
      <w:r w:rsidRPr="00291156">
        <w:rPr>
          <w:b/>
          <w:bdr w:val="none" w:sz="0" w:space="0" w:color="auto" w:frame="1"/>
        </w:rPr>
        <w:t>о межведомственной комиссии</w:t>
      </w:r>
      <w:r w:rsidRPr="00291156">
        <w:rPr>
          <w:b/>
        </w:rPr>
        <w:t xml:space="preserve"> </w:t>
      </w:r>
      <w:r w:rsidRPr="008C6389">
        <w:rPr>
          <w:b/>
        </w:rPr>
        <w:t>для оценки и обследования помещения в целях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</w:t>
      </w:r>
      <w:r>
        <w:rPr>
          <w:b/>
          <w:bCs/>
        </w:rPr>
        <w:t xml:space="preserve">, расположенных </w:t>
      </w:r>
      <w:r w:rsidRPr="00D50C02">
        <w:rPr>
          <w:b/>
        </w:rPr>
        <w:t xml:space="preserve">на территории </w:t>
      </w:r>
      <w:r>
        <w:rPr>
          <w:b/>
        </w:rPr>
        <w:t xml:space="preserve">сельского поселения </w:t>
      </w:r>
      <w:proofErr w:type="spellStart"/>
      <w:r>
        <w:rPr>
          <w:b/>
        </w:rPr>
        <w:t>Богдановский</w:t>
      </w:r>
      <w:proofErr w:type="spellEnd"/>
      <w:r>
        <w:rPr>
          <w:b/>
        </w:rPr>
        <w:t xml:space="preserve"> сельсовет муниципального района </w:t>
      </w:r>
      <w:proofErr w:type="spellStart"/>
      <w:r>
        <w:rPr>
          <w:b/>
        </w:rPr>
        <w:t>Балтачевский</w:t>
      </w:r>
      <w:proofErr w:type="spellEnd"/>
      <w:r>
        <w:rPr>
          <w:b/>
        </w:rPr>
        <w:t xml:space="preserve"> район Республики Башкортостан</w:t>
      </w:r>
    </w:p>
    <w:p w:rsidR="0064504A" w:rsidRPr="001F0D9C" w:rsidRDefault="0064504A" w:rsidP="0064504A">
      <w:pPr>
        <w:ind w:left="360"/>
        <w:jc w:val="center"/>
        <w:rPr>
          <w:szCs w:val="28"/>
        </w:rPr>
      </w:pPr>
    </w:p>
    <w:p w:rsidR="0064504A" w:rsidRPr="001F0D9C" w:rsidRDefault="0064504A" w:rsidP="0064504A">
      <w:pPr>
        <w:pStyle w:val="af0"/>
        <w:numPr>
          <w:ilvl w:val="0"/>
          <w:numId w:val="35"/>
        </w:numPr>
        <w:jc w:val="center"/>
        <w:rPr>
          <w:rFonts w:ascii="Times New Roman" w:hAnsi="Times New Roman"/>
          <w:b/>
          <w:sz w:val="28"/>
          <w:szCs w:val="28"/>
        </w:rPr>
      </w:pPr>
      <w:r w:rsidRPr="001F0D9C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64504A" w:rsidRPr="001F0D9C" w:rsidRDefault="0064504A" w:rsidP="0064504A">
      <w:pPr>
        <w:pStyle w:val="af0"/>
        <w:numPr>
          <w:ilvl w:val="1"/>
          <w:numId w:val="35"/>
        </w:numPr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>Положение о межведомственной комиссии (далее — Положение) определяет порядок создания и работы межведомственной комиссии для оценки и обследования помещения в целях признания его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домом.</w:t>
      </w:r>
    </w:p>
    <w:p w:rsidR="0064504A" w:rsidRPr="001F0D9C" w:rsidRDefault="0064504A" w:rsidP="0064504A">
      <w:pPr>
        <w:pStyle w:val="af0"/>
        <w:numPr>
          <w:ilvl w:val="1"/>
          <w:numId w:val="35"/>
        </w:numPr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 xml:space="preserve">Действие настоящего Положения распространяется на находящиеся в эксплуатации жилые помещения независимо от формы собственности, расположенные на территории сельского поселения </w:t>
      </w:r>
      <w:proofErr w:type="spellStart"/>
      <w:r w:rsidRPr="001F0D9C">
        <w:rPr>
          <w:rFonts w:ascii="Times New Roman" w:hAnsi="Times New Roman"/>
          <w:sz w:val="28"/>
          <w:szCs w:val="28"/>
        </w:rPr>
        <w:t>Богдановский</w:t>
      </w:r>
      <w:proofErr w:type="spellEnd"/>
      <w:r w:rsidRPr="001F0D9C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1F0D9C">
        <w:rPr>
          <w:rFonts w:ascii="Times New Roman" w:hAnsi="Times New Roman"/>
          <w:sz w:val="28"/>
          <w:szCs w:val="28"/>
        </w:rPr>
        <w:t>Балтачевский</w:t>
      </w:r>
      <w:proofErr w:type="spellEnd"/>
      <w:r w:rsidRPr="001F0D9C">
        <w:rPr>
          <w:rFonts w:ascii="Times New Roman" w:hAnsi="Times New Roman"/>
          <w:sz w:val="28"/>
          <w:szCs w:val="28"/>
        </w:rPr>
        <w:t xml:space="preserve"> район Республики Башкортостан.</w:t>
      </w:r>
    </w:p>
    <w:p w:rsidR="0064504A" w:rsidRPr="001F0D9C" w:rsidRDefault="0064504A" w:rsidP="0064504A">
      <w:pPr>
        <w:numPr>
          <w:ilvl w:val="1"/>
          <w:numId w:val="35"/>
        </w:numPr>
        <w:autoSpaceDE w:val="0"/>
        <w:autoSpaceDN w:val="0"/>
        <w:adjustRightInd w:val="0"/>
        <w:ind w:left="0" w:firstLine="426"/>
        <w:jc w:val="both"/>
        <w:rPr>
          <w:szCs w:val="28"/>
        </w:rPr>
      </w:pPr>
      <w:proofErr w:type="gramStart"/>
      <w:r w:rsidRPr="001F0D9C">
        <w:rPr>
          <w:szCs w:val="28"/>
        </w:rPr>
        <w:t>Действие настоящего Положения не распространяется на жилые помещения, расположенные в объектах капитального строительства, ввод в эксплуатацию которых и постановка на государственный учет не осуществлены в соответствии с Градостроительным кодексом Российской Федерации и на многоквартирные жилые дома со сроком эксплуатации менее 5 лет со дня выдачи разрешения о вводе многоквартирного дома в эксплуатацию.</w:t>
      </w:r>
      <w:proofErr w:type="gramEnd"/>
    </w:p>
    <w:p w:rsidR="0064504A" w:rsidRPr="001F0D9C" w:rsidRDefault="0064504A" w:rsidP="0064504A">
      <w:pPr>
        <w:pStyle w:val="af0"/>
        <w:numPr>
          <w:ilvl w:val="2"/>
          <w:numId w:val="35"/>
        </w:numPr>
        <w:ind w:left="0"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1F0D9C">
        <w:rPr>
          <w:rFonts w:ascii="Times New Roman" w:hAnsi="Times New Roman"/>
          <w:sz w:val="28"/>
          <w:szCs w:val="28"/>
        </w:rPr>
        <w:t>Межведомственная комиссия в своей деятельности руководствуется Жилищным кодексом Российской Федерации, постановлением Правительства Российской Федерации от 28.01.2006 № 47 «Об отверждении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садового дома жилым домом и жилого дома садовым домом» (далее — постановление Правительства РФ от 28.01.2006 № 47), действующими строительными, санитарно-гигиеническими, экологическими, другими</w:t>
      </w:r>
      <w:proofErr w:type="gramEnd"/>
      <w:r w:rsidRPr="001F0D9C">
        <w:rPr>
          <w:rFonts w:ascii="Times New Roman" w:hAnsi="Times New Roman"/>
          <w:sz w:val="28"/>
          <w:szCs w:val="28"/>
        </w:rPr>
        <w:t xml:space="preserve"> нормами и правилами, нормативными требованиями по эксплуатации жилищного фонда, а также настоящим Положением.</w:t>
      </w:r>
    </w:p>
    <w:p w:rsidR="0064504A" w:rsidRPr="001F0D9C" w:rsidRDefault="0064504A" w:rsidP="0064504A">
      <w:pPr>
        <w:pStyle w:val="af0"/>
        <w:numPr>
          <w:ilvl w:val="2"/>
          <w:numId w:val="35"/>
        </w:numPr>
        <w:ind w:left="0"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1F0D9C">
        <w:rPr>
          <w:rFonts w:ascii="Times New Roman" w:hAnsi="Times New Roman"/>
          <w:sz w:val="28"/>
          <w:szCs w:val="28"/>
        </w:rPr>
        <w:t>Для рассмотрения вопроса о пригодности (непригодности) помещения для проживания и признания многоквартирного дома аварийным заявитель представляет в комиссию документы, предусмотренные п.45, 45(1) Постановления Правительства РФ от 28.01.2006 № 47 "Об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</w:t>
      </w:r>
      <w:proofErr w:type="gramEnd"/>
      <w:r w:rsidRPr="001F0D9C">
        <w:rPr>
          <w:rFonts w:ascii="Times New Roman" w:hAnsi="Times New Roman"/>
          <w:sz w:val="28"/>
          <w:szCs w:val="28"/>
        </w:rPr>
        <w:t>" (далее - постановления Правительства РФ от 28.01.2006 № 47).</w:t>
      </w:r>
    </w:p>
    <w:p w:rsidR="0064504A" w:rsidRPr="001F0D9C" w:rsidRDefault="0064504A" w:rsidP="0064504A">
      <w:pPr>
        <w:pStyle w:val="af0"/>
        <w:ind w:firstLine="426"/>
        <w:jc w:val="both"/>
        <w:rPr>
          <w:rFonts w:ascii="Times New Roman" w:hAnsi="Times New Roman"/>
          <w:b/>
          <w:sz w:val="28"/>
          <w:szCs w:val="28"/>
        </w:rPr>
      </w:pPr>
    </w:p>
    <w:p w:rsidR="0064504A" w:rsidRPr="001F0D9C" w:rsidRDefault="0064504A" w:rsidP="0064504A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  <w:r w:rsidRPr="001F0D9C">
        <w:rPr>
          <w:rFonts w:ascii="Times New Roman" w:hAnsi="Times New Roman"/>
          <w:b/>
          <w:sz w:val="28"/>
          <w:szCs w:val="28"/>
        </w:rPr>
        <w:t>II. Цели, задачи межведомственной комиссии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 xml:space="preserve">       2.1. Межведомственная комиссия создается в целях оценки и обследования помещения в  целях признания его жилым помещением, жилого помещения непригодным для    проживания, многоквартирного дома аварийным и подлежащим сносу или  реконструкции, садового дома жилым домом и жилого дома садовым домом.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 xml:space="preserve">       2.2. Задачей межведомственной комиссии является проведение оценки и обследования помещения в целях признания его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домом.</w:t>
      </w:r>
    </w:p>
    <w:p w:rsidR="0064504A" w:rsidRPr="001F0D9C" w:rsidRDefault="0064504A" w:rsidP="0064504A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</w:p>
    <w:p w:rsidR="0064504A" w:rsidRPr="001F0D9C" w:rsidRDefault="0064504A" w:rsidP="0064504A">
      <w:pPr>
        <w:pStyle w:val="af0"/>
        <w:jc w:val="center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b/>
          <w:sz w:val="28"/>
          <w:szCs w:val="28"/>
        </w:rPr>
        <w:t>III. Состав межведомственной комиссии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 xml:space="preserve">          3.1. Состав Комиссии утверждается постановлением администрации сельского поселения </w:t>
      </w:r>
      <w:proofErr w:type="spellStart"/>
      <w:r w:rsidRPr="001F0D9C">
        <w:rPr>
          <w:rFonts w:ascii="Times New Roman" w:hAnsi="Times New Roman"/>
          <w:sz w:val="28"/>
          <w:szCs w:val="28"/>
        </w:rPr>
        <w:t>Богдановский</w:t>
      </w:r>
      <w:proofErr w:type="spellEnd"/>
      <w:r w:rsidRPr="001F0D9C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1F0D9C">
        <w:rPr>
          <w:rFonts w:ascii="Times New Roman" w:hAnsi="Times New Roman"/>
          <w:sz w:val="28"/>
          <w:szCs w:val="28"/>
        </w:rPr>
        <w:t>Балтачевский</w:t>
      </w:r>
      <w:proofErr w:type="spellEnd"/>
      <w:r w:rsidRPr="001F0D9C">
        <w:rPr>
          <w:rFonts w:ascii="Times New Roman" w:hAnsi="Times New Roman"/>
          <w:sz w:val="28"/>
          <w:szCs w:val="28"/>
        </w:rPr>
        <w:t xml:space="preserve"> район Республики Башкортостан. Комиссия формируется в составе председателя, секретаря и членов Комиссии.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 xml:space="preserve">          3.2. </w:t>
      </w:r>
      <w:proofErr w:type="gramStart"/>
      <w:r w:rsidRPr="001F0D9C">
        <w:rPr>
          <w:rFonts w:ascii="Times New Roman" w:hAnsi="Times New Roman"/>
          <w:sz w:val="28"/>
          <w:szCs w:val="28"/>
        </w:rPr>
        <w:t xml:space="preserve">В состав Комиссии включаются представители органов, уполномоченных на проведение регионального жилищного надзора (муниципального жилищного контроля), государственного контроля и надзора в сферах санитарно-эпидемиологической, пожарной, промышленной, экологической и иной безопасности, защиты прав потребителей и благополучия человека, на проведение инвентаризации и регистрации объектов недвижимости, находящихся в сельском поселении </w:t>
      </w:r>
      <w:proofErr w:type="spellStart"/>
      <w:r w:rsidRPr="001F0D9C">
        <w:rPr>
          <w:rFonts w:ascii="Times New Roman" w:hAnsi="Times New Roman"/>
          <w:sz w:val="28"/>
          <w:szCs w:val="28"/>
        </w:rPr>
        <w:t>Богдановский</w:t>
      </w:r>
      <w:proofErr w:type="spellEnd"/>
      <w:r w:rsidRPr="001F0D9C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1F0D9C">
        <w:rPr>
          <w:rFonts w:ascii="Times New Roman" w:hAnsi="Times New Roman"/>
          <w:sz w:val="28"/>
          <w:szCs w:val="28"/>
        </w:rPr>
        <w:t>Балтачевский</w:t>
      </w:r>
      <w:proofErr w:type="spellEnd"/>
      <w:r w:rsidRPr="001F0D9C">
        <w:rPr>
          <w:rFonts w:ascii="Times New Roman" w:hAnsi="Times New Roman"/>
          <w:sz w:val="28"/>
          <w:szCs w:val="28"/>
        </w:rPr>
        <w:t xml:space="preserve"> район Республики Башкортостан, а также в случае необходимости — представители органов</w:t>
      </w:r>
      <w:proofErr w:type="gramEnd"/>
      <w:r w:rsidRPr="001F0D9C">
        <w:rPr>
          <w:rFonts w:ascii="Times New Roman" w:hAnsi="Times New Roman"/>
          <w:sz w:val="28"/>
          <w:szCs w:val="28"/>
        </w:rPr>
        <w:t xml:space="preserve"> архитектуры, градостроительства и соответствующих организаций, эксперты, в установленном порядке аттестованные на право подготовки заключений экспертизы проектной документации и (или) результатов инженерных изысканий.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 xml:space="preserve">       К работе в комиссии привлекается с правом совещательного голоса собственник жилого помещения (уполномоченное им лицо).</w:t>
      </w:r>
    </w:p>
    <w:p w:rsidR="0064504A" w:rsidRPr="001F0D9C" w:rsidRDefault="0064504A" w:rsidP="0064504A">
      <w:pPr>
        <w:autoSpaceDE w:val="0"/>
        <w:autoSpaceDN w:val="0"/>
        <w:adjustRightInd w:val="0"/>
        <w:jc w:val="both"/>
        <w:rPr>
          <w:szCs w:val="28"/>
        </w:rPr>
      </w:pPr>
      <w:r w:rsidRPr="001F0D9C">
        <w:rPr>
          <w:szCs w:val="28"/>
        </w:rPr>
        <w:t xml:space="preserve">    В случае если комиссией проводится оценка жилых помещений жилищного фонда Российской Федерации или многоквартирного дома, находящегося в федеральной собственности, в состав комиссии с правом решающего голоса включается представитель федерального органа исполнительной власти, осуществляющего полномочия собственника в отношении оцениваемого имущества. В состав комиссии с правом решающего голоса также включается представитель государственного органа Российской Федерации или подведомственного ему предприятия (учреждения), если указанному органу либо его подведомственному предприятию (</w:t>
      </w:r>
      <w:proofErr w:type="gramStart"/>
      <w:r w:rsidRPr="001F0D9C">
        <w:rPr>
          <w:szCs w:val="28"/>
        </w:rPr>
        <w:t xml:space="preserve">учреждению) </w:t>
      </w:r>
      <w:proofErr w:type="gramEnd"/>
      <w:r w:rsidRPr="001F0D9C">
        <w:rPr>
          <w:szCs w:val="28"/>
        </w:rPr>
        <w:t>оцениваемое имущество принадлежит на соответствующем вещном праве (далее - правообладатель).</w:t>
      </w:r>
    </w:p>
    <w:p w:rsidR="0064504A" w:rsidRPr="001F0D9C" w:rsidRDefault="0064504A" w:rsidP="0064504A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  <w:r w:rsidRPr="001F0D9C">
        <w:rPr>
          <w:rFonts w:ascii="Times New Roman" w:hAnsi="Times New Roman"/>
          <w:b/>
          <w:sz w:val="28"/>
          <w:szCs w:val="28"/>
          <w:lang w:val="en-US"/>
        </w:rPr>
        <w:t>IV</w:t>
      </w:r>
      <w:r w:rsidRPr="001F0D9C">
        <w:rPr>
          <w:rFonts w:ascii="Times New Roman" w:hAnsi="Times New Roman"/>
          <w:b/>
          <w:sz w:val="28"/>
          <w:szCs w:val="28"/>
        </w:rPr>
        <w:t>. Порядок работы межведомственной комиссии.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 xml:space="preserve">      4.1. Заседания межведомственной комиссии проводятся по мере необходимости.</w:t>
      </w:r>
    </w:p>
    <w:p w:rsidR="0064504A" w:rsidRPr="001F0D9C" w:rsidRDefault="0064504A" w:rsidP="0064504A">
      <w:pPr>
        <w:autoSpaceDE w:val="0"/>
        <w:autoSpaceDN w:val="0"/>
        <w:adjustRightInd w:val="0"/>
        <w:jc w:val="both"/>
        <w:rPr>
          <w:szCs w:val="28"/>
        </w:rPr>
      </w:pPr>
      <w:r w:rsidRPr="001F0D9C">
        <w:rPr>
          <w:szCs w:val="28"/>
        </w:rPr>
        <w:t xml:space="preserve">      4.2. Деятельностью межведомственной комиссии руководит председатель межведомственной комиссии. Председателем комиссии является глава  сельского поселения </w:t>
      </w:r>
      <w:proofErr w:type="spellStart"/>
      <w:r w:rsidRPr="001F0D9C">
        <w:rPr>
          <w:szCs w:val="28"/>
        </w:rPr>
        <w:t>Богдановский</w:t>
      </w:r>
      <w:proofErr w:type="spellEnd"/>
      <w:r w:rsidRPr="001F0D9C">
        <w:rPr>
          <w:szCs w:val="28"/>
        </w:rPr>
        <w:t xml:space="preserve"> сельсовет.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 xml:space="preserve">          Председатель комиссии: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>— осуществляет общее руководство работой межведомственной комиссии;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>— определяет дату и время проведения заседания межведомственной комиссии;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>— дает поручения членам межведомственной комиссии, связанные с ее деятельностью;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>— председательствует на заседаниях межведомственной комиссии.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 xml:space="preserve">          Секретарь межведомственной комиссии: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>— информирует членов межведомственной комиссии о дате, времени и повестке дня заседания межведомственной комиссии;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>— готовит материалы на рассмотрение межведомственной комиссии;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>— ведет протокол заседания межведомственной комиссии (в случае наличия разногласий между членами комиссии);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>— оформляет заключение межведомственной комиссии;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>— обеспечивает учет и хранение документов, в том числе протоколов заседаний межведомственной комиссии.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 xml:space="preserve">      Члены межведомственной комиссии участвуют в заседаниях межведомственной комиссии лично без права передачи своих полномочий другим лицам.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 xml:space="preserve">       Изменения в состав межведомственной комиссии вносятся Постановлением администрации.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 xml:space="preserve">       4.3. Комиссия рассматривает поступившее заявление или заключение органа государственного надзора (контроля) в течение 30 дней </w:t>
      </w:r>
      <w:proofErr w:type="gramStart"/>
      <w:r w:rsidRPr="001F0D9C">
        <w:rPr>
          <w:rFonts w:ascii="Times New Roman" w:hAnsi="Times New Roman"/>
          <w:sz w:val="28"/>
          <w:szCs w:val="28"/>
        </w:rPr>
        <w:t>с даты регистрации</w:t>
      </w:r>
      <w:proofErr w:type="gramEnd"/>
      <w:r w:rsidRPr="001F0D9C">
        <w:rPr>
          <w:rFonts w:ascii="Times New Roman" w:hAnsi="Times New Roman"/>
          <w:sz w:val="28"/>
          <w:szCs w:val="28"/>
        </w:rPr>
        <w:t xml:space="preserve"> и принимает решение (в виде заключения), указанное в пункте 47 постановления Правительства РФ от 28.01.2006 № 47, либо решение о проведении дополнительного обследования оцениваемого помещения.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 xml:space="preserve">        </w:t>
      </w:r>
      <w:proofErr w:type="gramStart"/>
      <w:r w:rsidRPr="001F0D9C">
        <w:rPr>
          <w:rFonts w:ascii="Times New Roman" w:hAnsi="Times New Roman"/>
          <w:sz w:val="28"/>
          <w:szCs w:val="28"/>
        </w:rPr>
        <w:t>В случае непредставления заявителем документов, предусмотренных пунктом 45, 45 (1) постановления Правительства РФ от 28.01.2006 № 47, и невозможности их 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комиссия возвращает без рассмотрения заявление и соответствующие документы в течение 15 дней со дня истечения срока, предусмотренного п.18 настоящего</w:t>
      </w:r>
      <w:proofErr w:type="gramEnd"/>
      <w:r w:rsidRPr="001F0D9C">
        <w:rPr>
          <w:rFonts w:ascii="Times New Roman" w:hAnsi="Times New Roman"/>
          <w:sz w:val="28"/>
          <w:szCs w:val="28"/>
        </w:rPr>
        <w:t xml:space="preserve"> Положения.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 xml:space="preserve">       4.4. По результатам работы комиссия принимает одно из следующих решений об оценке соответствия помещений и многоквартирных домов требованиям, установленным постановлением Правительства РФ от 28.01.2006 № 47: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>- о соответствии помещения требованиям, предъявляемым к жилому помещению, и его пригодности для проживания;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>- о выявлении оснований для признания помещения подлежащим капитальному ремонту, реконструкции или перепланировк</w:t>
      </w:r>
      <w:proofErr w:type="gramStart"/>
      <w:r w:rsidRPr="001F0D9C">
        <w:rPr>
          <w:rFonts w:ascii="Times New Roman" w:hAnsi="Times New Roman"/>
          <w:sz w:val="28"/>
          <w:szCs w:val="28"/>
        </w:rPr>
        <w:t>е(</w:t>
      </w:r>
      <w:proofErr w:type="gramEnd"/>
      <w:r w:rsidRPr="001F0D9C">
        <w:rPr>
          <w:rFonts w:ascii="Times New Roman" w:hAnsi="Times New Roman"/>
          <w:sz w:val="28"/>
          <w:szCs w:val="28"/>
        </w:rPr>
        <w:t>при необходимости с технико-экономическим обоснованием)  с целью приведения утраченных в процессе эксплуатации характеристик жилого помещения в соответствие с установленными постановлением Правительства РФ от 28.01.2006 № 47 требованиями;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 xml:space="preserve">- о выявлении оснований для признания помещения </w:t>
      </w:r>
      <w:proofErr w:type="gramStart"/>
      <w:r w:rsidRPr="001F0D9C">
        <w:rPr>
          <w:rFonts w:ascii="Times New Roman" w:hAnsi="Times New Roman"/>
          <w:sz w:val="28"/>
          <w:szCs w:val="28"/>
        </w:rPr>
        <w:t>непригодным</w:t>
      </w:r>
      <w:proofErr w:type="gramEnd"/>
      <w:r w:rsidRPr="001F0D9C">
        <w:rPr>
          <w:rFonts w:ascii="Times New Roman" w:hAnsi="Times New Roman"/>
          <w:sz w:val="28"/>
          <w:szCs w:val="28"/>
        </w:rPr>
        <w:t xml:space="preserve"> для проживания;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>- о выявлении оснований для признания многоквартирного дома аварийным и подлежащим реконструкции;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>- о выявлении оснований для признания многоквартирного дома аварийным и подлежащим сносу;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>- об отсутствии оснований для признания многоквартирного дома аварийным и подлежащим сносу или реконструкции;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>- о выявлении оснований или отсутствия оснований признания садового дома жилым домом и жилого дома садовым домом.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 xml:space="preserve">         4.5. Решение принимается большинством голосов членов комиссии и оформляется в виде заключения в 3 экземплярах с указанием соответствующих оснований принятия решения. Если число голосов «за» и «против» при принятии решения равно, решающим является голос председателя комиссии. В случае несогласия с принятым решением члены комиссии вправе выразить свое особое мнение в письменной форме и приложить его к заключению.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 xml:space="preserve">         4.6. </w:t>
      </w:r>
      <w:proofErr w:type="gramStart"/>
      <w:r w:rsidRPr="001F0D9C">
        <w:rPr>
          <w:rFonts w:ascii="Times New Roman" w:hAnsi="Times New Roman"/>
          <w:sz w:val="28"/>
          <w:szCs w:val="28"/>
        </w:rPr>
        <w:t xml:space="preserve">На основании полученного заключения администрация сельского поселения </w:t>
      </w:r>
      <w:proofErr w:type="spellStart"/>
      <w:r w:rsidRPr="001F0D9C">
        <w:rPr>
          <w:rFonts w:ascii="Times New Roman" w:hAnsi="Times New Roman"/>
          <w:sz w:val="28"/>
          <w:szCs w:val="28"/>
        </w:rPr>
        <w:t>Богдановский</w:t>
      </w:r>
      <w:proofErr w:type="spellEnd"/>
      <w:r w:rsidRPr="001F0D9C">
        <w:rPr>
          <w:rFonts w:ascii="Times New Roman" w:hAnsi="Times New Roman"/>
          <w:sz w:val="28"/>
          <w:szCs w:val="28"/>
        </w:rPr>
        <w:t xml:space="preserve"> сельсовет течение 30 дней со дня получения заключения в установленном им порядке принимает решение, предусмотренное абзацем седьмым п.7 постановления Правительства РФ от 28.01.2006 № 47, и издает распоряжение с указанием о дальнейшем использовании помещения, сроках отселения физических и юридических лиц в случае признания дома аварийным и подлежащим сносу или реконструкции или о</w:t>
      </w:r>
      <w:proofErr w:type="gramEnd"/>
      <w:r w:rsidRPr="001F0D9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F0D9C">
        <w:rPr>
          <w:rFonts w:ascii="Times New Roman" w:hAnsi="Times New Roman"/>
          <w:sz w:val="28"/>
          <w:szCs w:val="28"/>
        </w:rPr>
        <w:t>признании</w:t>
      </w:r>
      <w:proofErr w:type="gramEnd"/>
      <w:r w:rsidRPr="001F0D9C">
        <w:rPr>
          <w:rFonts w:ascii="Times New Roman" w:hAnsi="Times New Roman"/>
          <w:sz w:val="28"/>
          <w:szCs w:val="28"/>
        </w:rPr>
        <w:t xml:space="preserve"> необходимости проведения ремонтно-восстановительных работ.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 xml:space="preserve">         4.7. </w:t>
      </w:r>
      <w:proofErr w:type="gramStart"/>
      <w:r w:rsidRPr="001F0D9C">
        <w:rPr>
          <w:rFonts w:ascii="Times New Roman" w:hAnsi="Times New Roman"/>
          <w:sz w:val="28"/>
          <w:szCs w:val="28"/>
        </w:rPr>
        <w:t>Комиссия в 5-дневный срок со дня принятия решения, предусмотренного п. 22 настоящего Положения, направляет в письменной или электронной форме с использованием информационно-телекоммуникационных сетей общего пользования, в том числе информационно-телекоммуникационной сети «Интернет», включая единый портал или региональный портал государственных и муниципальных услуг (при его наличии), по 1 экземпляру распоряжения и заключения комиссии заявителю, а также в случае признания жилого помещения непригодным</w:t>
      </w:r>
      <w:proofErr w:type="gramEnd"/>
      <w:r w:rsidRPr="001F0D9C">
        <w:rPr>
          <w:rFonts w:ascii="Times New Roman" w:hAnsi="Times New Roman"/>
          <w:sz w:val="28"/>
          <w:szCs w:val="28"/>
        </w:rPr>
        <w:t xml:space="preserve"> для проживания и многоквартирного дома аварийным и подлежащим сносу или реконструкции — в орган государственного жилищного надзора (муниципального жилищного контроля) по месту нахождения такого помещения или дома.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 xml:space="preserve">         4.8. </w:t>
      </w:r>
      <w:proofErr w:type="gramStart"/>
      <w:r w:rsidRPr="001F0D9C">
        <w:rPr>
          <w:rFonts w:ascii="Times New Roman" w:hAnsi="Times New Roman"/>
          <w:sz w:val="28"/>
          <w:szCs w:val="28"/>
        </w:rPr>
        <w:t>В случае проведения капитального ремонта, реконструкции или перепланировки жилого помещения в соответствии с решением, принятым на основании указанного в п.4.5 настоящего Положения заключения, комиссия в месячный срок после уведомления собственником жилого помещения или уполномоченным им лицом об их завершении проводит осмотр жилого помещения, составляет акт обследования и принимает соответствующее решение, которое доводит до заинтересованных лиц.</w:t>
      </w:r>
      <w:proofErr w:type="gramEnd"/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 xml:space="preserve">       4.9. </w:t>
      </w:r>
      <w:proofErr w:type="gramStart"/>
      <w:r w:rsidRPr="001F0D9C">
        <w:rPr>
          <w:rFonts w:ascii="Times New Roman" w:hAnsi="Times New Roman"/>
          <w:sz w:val="28"/>
          <w:szCs w:val="28"/>
        </w:rPr>
        <w:t>Отдельные занимаемые инвалидами жилые помещения (комната, квартира) могут быть признаны комиссией непригодными для проживания граждан и членов их семей на основании заключения об отсутствии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инвалида, вынесенного в соответствии с пунктом 20 Правил обеспечения условий доступности</w:t>
      </w:r>
      <w:proofErr w:type="gramEnd"/>
      <w:r w:rsidRPr="001F0D9C">
        <w:rPr>
          <w:rFonts w:ascii="Times New Roman" w:hAnsi="Times New Roman"/>
          <w:sz w:val="28"/>
          <w:szCs w:val="28"/>
        </w:rPr>
        <w:t xml:space="preserve"> для инвалидов жилых помещений и общего имущества в многоквартирном доме, утвержденных постановлением Правительства Росси</w:t>
      </w:r>
      <w:r>
        <w:rPr>
          <w:rFonts w:ascii="Times New Roman" w:hAnsi="Times New Roman"/>
          <w:sz w:val="28"/>
          <w:szCs w:val="28"/>
        </w:rPr>
        <w:t>йской Федерации от 09.07.2016 №</w:t>
      </w:r>
      <w:r w:rsidRPr="001F0D9C">
        <w:rPr>
          <w:rFonts w:ascii="Times New Roman" w:hAnsi="Times New Roman"/>
          <w:sz w:val="28"/>
          <w:szCs w:val="28"/>
        </w:rPr>
        <w:t xml:space="preserve">649 «О мерах по приспособлению жилых помещений и общего имущества в многоквартирном доме с учетом потребностей инвалидов». </w:t>
      </w:r>
      <w:proofErr w:type="gramStart"/>
      <w:r w:rsidRPr="001F0D9C">
        <w:rPr>
          <w:rFonts w:ascii="Times New Roman" w:hAnsi="Times New Roman"/>
          <w:sz w:val="28"/>
          <w:szCs w:val="28"/>
        </w:rPr>
        <w:t>Комиссия оформляет в 3 экземплярах заключение о признании жилого помещения непригодным для проживания указанных граждан</w:t>
      </w:r>
      <w:r>
        <w:rPr>
          <w:rFonts w:ascii="Times New Roman" w:hAnsi="Times New Roman"/>
          <w:sz w:val="28"/>
          <w:szCs w:val="28"/>
        </w:rPr>
        <w:t xml:space="preserve"> по форме согласно приложению №</w:t>
      </w:r>
      <w:r w:rsidRPr="001F0D9C">
        <w:rPr>
          <w:rFonts w:ascii="Times New Roman" w:hAnsi="Times New Roman"/>
          <w:sz w:val="28"/>
          <w:szCs w:val="28"/>
        </w:rPr>
        <w:t>1 к постановлению Правительства РФ от 28.01.2</w:t>
      </w:r>
      <w:r>
        <w:rPr>
          <w:rFonts w:ascii="Times New Roman" w:hAnsi="Times New Roman"/>
          <w:sz w:val="28"/>
          <w:szCs w:val="28"/>
        </w:rPr>
        <w:t>006 №</w:t>
      </w:r>
      <w:r w:rsidRPr="001F0D9C">
        <w:rPr>
          <w:rFonts w:ascii="Times New Roman" w:hAnsi="Times New Roman"/>
          <w:sz w:val="28"/>
          <w:szCs w:val="28"/>
        </w:rPr>
        <w:t>47 и в 5-дневный срок направляет 1 экземпляр в соответствующий федеральный орган исполнительной власти, орган исполнительной власти субъекта Российской Федерации или орган местного самоуправления, второй экземпляр заявителю (третий экземпляр остается в деле, сформированном комиссией).</w:t>
      </w:r>
      <w:proofErr w:type="gramEnd"/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 xml:space="preserve">         4.10. Протокол заседания межведомственной комиссии подписывается всеми присутствующими на заседании членами межведомственной комиссии и утверждается председателем межведомственной комиссии.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 xml:space="preserve">         4.11. Выписка из протокола заседания межведомственной комиссии подписывается председателем межведомственной комиссии и секретарем межведомственной комиссии, а также заверяется печатью.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 xml:space="preserve">          4.12. Решение и заключение могут быть </w:t>
      </w:r>
      <w:proofErr w:type="gramStart"/>
      <w:r w:rsidRPr="001F0D9C">
        <w:rPr>
          <w:rFonts w:ascii="Times New Roman" w:hAnsi="Times New Roman"/>
          <w:sz w:val="28"/>
          <w:szCs w:val="28"/>
        </w:rPr>
        <w:t>обжалованы</w:t>
      </w:r>
      <w:proofErr w:type="gramEnd"/>
      <w:r w:rsidRPr="001F0D9C">
        <w:rPr>
          <w:rFonts w:ascii="Times New Roman" w:hAnsi="Times New Roman"/>
          <w:sz w:val="28"/>
          <w:szCs w:val="28"/>
        </w:rPr>
        <w:t xml:space="preserve"> заинтересованными лицами в судебном порядке.</w:t>
      </w:r>
    </w:p>
    <w:p w:rsidR="0064504A" w:rsidRPr="001F0D9C" w:rsidRDefault="0064504A" w:rsidP="0064504A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1F0D9C">
        <w:rPr>
          <w:rFonts w:ascii="Times New Roman" w:hAnsi="Times New Roman"/>
          <w:sz w:val="28"/>
          <w:szCs w:val="28"/>
        </w:rPr>
        <w:t xml:space="preserve">           4.13. Во всем ином, что не предусмотрено настоящим Положением, комиссия руководствуется 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утвержденным постановлением П</w:t>
      </w:r>
      <w:r>
        <w:rPr>
          <w:rFonts w:ascii="Times New Roman" w:hAnsi="Times New Roman"/>
          <w:sz w:val="28"/>
          <w:szCs w:val="28"/>
        </w:rPr>
        <w:t>равительства РФ от 28.01.2006 №</w:t>
      </w:r>
      <w:r w:rsidRPr="001F0D9C">
        <w:rPr>
          <w:rFonts w:ascii="Times New Roman" w:hAnsi="Times New Roman"/>
          <w:sz w:val="28"/>
          <w:szCs w:val="28"/>
        </w:rPr>
        <w:t>47.</w:t>
      </w:r>
    </w:p>
    <w:p w:rsidR="0064504A" w:rsidRPr="001F0D9C" w:rsidRDefault="0064504A" w:rsidP="0064504A">
      <w:pPr>
        <w:pStyle w:val="31"/>
        <w:spacing w:after="0"/>
        <w:ind w:left="0"/>
        <w:jc w:val="both"/>
        <w:rPr>
          <w:sz w:val="28"/>
          <w:szCs w:val="28"/>
        </w:rPr>
      </w:pPr>
    </w:p>
    <w:p w:rsidR="0064504A" w:rsidRPr="001F0D9C" w:rsidRDefault="0064504A" w:rsidP="0064504A">
      <w:pPr>
        <w:pStyle w:val="31"/>
        <w:spacing w:after="0"/>
        <w:ind w:left="0"/>
        <w:jc w:val="both"/>
        <w:rPr>
          <w:sz w:val="28"/>
          <w:szCs w:val="28"/>
        </w:rPr>
      </w:pPr>
    </w:p>
    <w:p w:rsidR="0064504A" w:rsidRPr="001F0D9C" w:rsidRDefault="0064504A" w:rsidP="0064504A">
      <w:pPr>
        <w:pStyle w:val="31"/>
        <w:spacing w:after="0"/>
        <w:ind w:left="0"/>
        <w:jc w:val="both"/>
        <w:rPr>
          <w:sz w:val="28"/>
          <w:szCs w:val="28"/>
        </w:rPr>
      </w:pPr>
    </w:p>
    <w:p w:rsidR="0064504A" w:rsidRPr="001F0D9C" w:rsidRDefault="0064504A" w:rsidP="0064504A">
      <w:pPr>
        <w:pStyle w:val="31"/>
        <w:spacing w:after="0"/>
        <w:ind w:left="0"/>
        <w:jc w:val="both"/>
        <w:rPr>
          <w:sz w:val="28"/>
          <w:szCs w:val="28"/>
        </w:rPr>
      </w:pPr>
    </w:p>
    <w:p w:rsidR="0064504A" w:rsidRPr="001F0D9C" w:rsidRDefault="0064504A" w:rsidP="0064504A">
      <w:pPr>
        <w:pStyle w:val="31"/>
        <w:spacing w:after="0"/>
        <w:ind w:left="0"/>
        <w:jc w:val="both"/>
        <w:rPr>
          <w:sz w:val="28"/>
          <w:szCs w:val="28"/>
        </w:rPr>
      </w:pPr>
    </w:p>
    <w:p w:rsidR="0064504A" w:rsidRPr="001F0D9C" w:rsidRDefault="0064504A" w:rsidP="0064504A">
      <w:pPr>
        <w:pStyle w:val="31"/>
        <w:spacing w:after="0"/>
        <w:ind w:left="0"/>
        <w:jc w:val="both"/>
        <w:rPr>
          <w:sz w:val="28"/>
          <w:szCs w:val="28"/>
        </w:rPr>
      </w:pPr>
    </w:p>
    <w:p w:rsidR="0064504A" w:rsidRPr="001F0D9C" w:rsidRDefault="0064504A" w:rsidP="0064504A">
      <w:pPr>
        <w:pStyle w:val="31"/>
        <w:spacing w:after="0"/>
        <w:ind w:left="0"/>
        <w:jc w:val="both"/>
        <w:rPr>
          <w:sz w:val="28"/>
          <w:szCs w:val="28"/>
        </w:rPr>
      </w:pPr>
    </w:p>
    <w:p w:rsidR="0064504A" w:rsidRDefault="0064504A" w:rsidP="0064504A">
      <w:pPr>
        <w:ind w:left="5940"/>
        <w:jc w:val="right"/>
        <w:rPr>
          <w:sz w:val="24"/>
        </w:rPr>
      </w:pPr>
    </w:p>
    <w:p w:rsidR="0064504A" w:rsidRDefault="0064504A" w:rsidP="0064504A">
      <w:pPr>
        <w:ind w:left="5940"/>
        <w:jc w:val="right"/>
        <w:rPr>
          <w:sz w:val="24"/>
        </w:rPr>
      </w:pPr>
    </w:p>
    <w:p w:rsidR="0064504A" w:rsidRDefault="0064504A" w:rsidP="0064504A">
      <w:pPr>
        <w:ind w:left="5940"/>
        <w:jc w:val="right"/>
        <w:rPr>
          <w:sz w:val="24"/>
        </w:rPr>
      </w:pPr>
    </w:p>
    <w:p w:rsidR="0064504A" w:rsidRDefault="0064504A" w:rsidP="0064504A">
      <w:pPr>
        <w:ind w:left="5940"/>
        <w:jc w:val="right"/>
        <w:rPr>
          <w:sz w:val="24"/>
        </w:rPr>
      </w:pPr>
    </w:p>
    <w:p w:rsidR="0064504A" w:rsidRDefault="0064504A" w:rsidP="0064504A">
      <w:pPr>
        <w:ind w:left="5940"/>
        <w:jc w:val="right"/>
        <w:rPr>
          <w:sz w:val="24"/>
        </w:rPr>
      </w:pPr>
    </w:p>
    <w:p w:rsidR="0064504A" w:rsidRDefault="0064504A" w:rsidP="0064504A">
      <w:pPr>
        <w:ind w:left="5940"/>
        <w:jc w:val="right"/>
        <w:rPr>
          <w:sz w:val="24"/>
        </w:rPr>
      </w:pPr>
    </w:p>
    <w:p w:rsidR="0064504A" w:rsidRDefault="0064504A" w:rsidP="0064504A">
      <w:pPr>
        <w:ind w:left="5940"/>
        <w:jc w:val="right"/>
        <w:rPr>
          <w:sz w:val="24"/>
        </w:rPr>
      </w:pPr>
    </w:p>
    <w:p w:rsidR="0064504A" w:rsidRDefault="0064504A" w:rsidP="0064504A">
      <w:pPr>
        <w:ind w:left="5940"/>
        <w:jc w:val="right"/>
        <w:rPr>
          <w:sz w:val="24"/>
        </w:rPr>
      </w:pPr>
    </w:p>
    <w:p w:rsidR="0064504A" w:rsidRDefault="0064504A" w:rsidP="0064504A">
      <w:pPr>
        <w:ind w:left="5940"/>
        <w:jc w:val="right"/>
        <w:rPr>
          <w:sz w:val="24"/>
        </w:rPr>
      </w:pPr>
    </w:p>
    <w:p w:rsidR="0064504A" w:rsidRDefault="0064504A" w:rsidP="0064504A">
      <w:pPr>
        <w:ind w:left="5940"/>
        <w:jc w:val="right"/>
        <w:rPr>
          <w:sz w:val="24"/>
        </w:rPr>
      </w:pPr>
    </w:p>
    <w:p w:rsidR="0064504A" w:rsidRDefault="0064504A" w:rsidP="0064504A">
      <w:pPr>
        <w:ind w:left="5940"/>
        <w:jc w:val="right"/>
        <w:rPr>
          <w:sz w:val="24"/>
        </w:rPr>
      </w:pPr>
    </w:p>
    <w:p w:rsidR="0064504A" w:rsidRDefault="0064504A" w:rsidP="0064504A">
      <w:pPr>
        <w:ind w:left="5940"/>
        <w:jc w:val="right"/>
        <w:rPr>
          <w:sz w:val="24"/>
        </w:rPr>
      </w:pPr>
    </w:p>
    <w:p w:rsidR="0064504A" w:rsidRDefault="0064504A" w:rsidP="0064504A">
      <w:pPr>
        <w:ind w:left="5940"/>
        <w:jc w:val="right"/>
        <w:rPr>
          <w:sz w:val="24"/>
        </w:rPr>
      </w:pPr>
      <w:r>
        <w:rPr>
          <w:sz w:val="24"/>
        </w:rPr>
        <w:t>Приложение № 2</w:t>
      </w:r>
    </w:p>
    <w:p w:rsidR="0064504A" w:rsidRDefault="0064504A" w:rsidP="0064504A">
      <w:pPr>
        <w:jc w:val="right"/>
        <w:rPr>
          <w:sz w:val="24"/>
        </w:rPr>
      </w:pPr>
      <w:r w:rsidRPr="00F975A1">
        <w:rPr>
          <w:sz w:val="24"/>
        </w:rPr>
        <w:t xml:space="preserve"> к постановлению сельского поселения </w:t>
      </w:r>
    </w:p>
    <w:p w:rsidR="0064504A" w:rsidRDefault="0064504A" w:rsidP="0064504A">
      <w:pPr>
        <w:jc w:val="right"/>
        <w:rPr>
          <w:bCs/>
          <w:iCs/>
          <w:sz w:val="24"/>
          <w:lang w:val="be-BY"/>
        </w:rPr>
      </w:pPr>
      <w:r w:rsidRPr="00934586">
        <w:rPr>
          <w:bCs/>
          <w:iCs/>
          <w:sz w:val="24"/>
          <w:lang w:val="be-BY"/>
        </w:rPr>
        <w:t xml:space="preserve">Богдановский сельсовет муниципального района </w:t>
      </w:r>
    </w:p>
    <w:p w:rsidR="0064504A" w:rsidRDefault="0064504A" w:rsidP="0064504A">
      <w:pPr>
        <w:jc w:val="right"/>
        <w:rPr>
          <w:bCs/>
          <w:iCs/>
          <w:sz w:val="24"/>
          <w:lang w:val="be-BY"/>
        </w:rPr>
      </w:pPr>
      <w:r w:rsidRPr="00934586">
        <w:rPr>
          <w:bCs/>
          <w:iCs/>
          <w:sz w:val="24"/>
          <w:lang w:val="be-BY"/>
        </w:rPr>
        <w:t>Балтачевский р</w:t>
      </w:r>
      <w:r>
        <w:rPr>
          <w:bCs/>
          <w:iCs/>
          <w:sz w:val="24"/>
          <w:lang w:val="be-BY"/>
        </w:rPr>
        <w:t xml:space="preserve">айон Республики Башкортоста </w:t>
      </w:r>
    </w:p>
    <w:p w:rsidR="0064504A" w:rsidRDefault="0064504A" w:rsidP="0064504A">
      <w:pPr>
        <w:pStyle w:val="31"/>
        <w:spacing w:after="0"/>
        <w:ind w:left="0"/>
        <w:jc w:val="both"/>
        <w:rPr>
          <w:bCs/>
          <w:color w:val="131313"/>
          <w:sz w:val="24"/>
          <w:bdr w:val="none" w:sz="0" w:space="0" w:color="auto" w:frame="1"/>
        </w:rPr>
      </w:pPr>
      <w:r>
        <w:rPr>
          <w:b/>
          <w:bCs/>
          <w:i/>
          <w:color w:val="131313"/>
          <w:sz w:val="24"/>
          <w:bdr w:val="none" w:sz="0" w:space="0" w:color="auto" w:frame="1"/>
        </w:rPr>
        <w:t xml:space="preserve">                                                                                                                       </w:t>
      </w:r>
      <w:r>
        <w:rPr>
          <w:bCs/>
          <w:color w:val="131313"/>
          <w:sz w:val="24"/>
          <w:bdr w:val="none" w:sz="0" w:space="0" w:color="auto" w:frame="1"/>
        </w:rPr>
        <w:t>№ 12</w:t>
      </w:r>
      <w:r w:rsidRPr="00A0263B">
        <w:rPr>
          <w:bCs/>
          <w:color w:val="131313"/>
          <w:sz w:val="24"/>
          <w:bdr w:val="none" w:sz="0" w:space="0" w:color="auto" w:frame="1"/>
        </w:rPr>
        <w:t xml:space="preserve"> от "</w:t>
      </w:r>
      <w:r>
        <w:rPr>
          <w:bCs/>
          <w:color w:val="131313"/>
          <w:sz w:val="24"/>
          <w:bdr w:val="none" w:sz="0" w:space="0" w:color="auto" w:frame="1"/>
        </w:rPr>
        <w:t>19</w:t>
      </w:r>
      <w:r w:rsidRPr="00A0263B">
        <w:rPr>
          <w:bCs/>
          <w:color w:val="131313"/>
          <w:sz w:val="24"/>
          <w:bdr w:val="none" w:sz="0" w:space="0" w:color="auto" w:frame="1"/>
        </w:rPr>
        <w:t xml:space="preserve">" </w:t>
      </w:r>
      <w:r>
        <w:rPr>
          <w:bCs/>
          <w:color w:val="131313"/>
          <w:sz w:val="24"/>
          <w:bdr w:val="none" w:sz="0" w:space="0" w:color="auto" w:frame="1"/>
        </w:rPr>
        <w:t>марта</w:t>
      </w:r>
      <w:r w:rsidRPr="00A0263B">
        <w:rPr>
          <w:bCs/>
          <w:color w:val="131313"/>
          <w:sz w:val="24"/>
          <w:bdr w:val="none" w:sz="0" w:space="0" w:color="auto" w:frame="1"/>
        </w:rPr>
        <w:t xml:space="preserve"> 2025 года</w:t>
      </w:r>
    </w:p>
    <w:p w:rsidR="0064504A" w:rsidRDefault="0064504A" w:rsidP="0064504A">
      <w:pPr>
        <w:jc w:val="center"/>
        <w:rPr>
          <w:b/>
        </w:rPr>
      </w:pPr>
    </w:p>
    <w:p w:rsidR="0064504A" w:rsidRPr="000655D7" w:rsidRDefault="0064504A" w:rsidP="0064504A">
      <w:pPr>
        <w:jc w:val="center"/>
        <w:rPr>
          <w:b/>
        </w:rPr>
      </w:pPr>
      <w:r w:rsidRPr="000655D7">
        <w:rPr>
          <w:b/>
        </w:rPr>
        <w:t>Состав</w:t>
      </w:r>
    </w:p>
    <w:p w:rsidR="0064504A" w:rsidRPr="000655D7" w:rsidRDefault="0064504A" w:rsidP="0064504A">
      <w:pPr>
        <w:ind w:left="360"/>
        <w:jc w:val="center"/>
        <w:rPr>
          <w:b/>
        </w:rPr>
      </w:pPr>
      <w:r w:rsidRPr="000655D7">
        <w:rPr>
          <w:b/>
        </w:rPr>
        <w:t xml:space="preserve">межведомственной комиссии </w:t>
      </w:r>
      <w:r w:rsidRPr="008C6389">
        <w:rPr>
          <w:b/>
        </w:rPr>
        <w:t>для оценки и обследования помещения в целях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</w:t>
      </w:r>
      <w:r>
        <w:rPr>
          <w:b/>
          <w:bCs/>
        </w:rPr>
        <w:t xml:space="preserve">, расположенных </w:t>
      </w:r>
      <w:r w:rsidRPr="00D50C02">
        <w:rPr>
          <w:b/>
        </w:rPr>
        <w:t xml:space="preserve">на территории </w:t>
      </w:r>
      <w:r>
        <w:rPr>
          <w:b/>
        </w:rPr>
        <w:t xml:space="preserve">сельского поселения </w:t>
      </w:r>
      <w:proofErr w:type="spellStart"/>
      <w:r>
        <w:rPr>
          <w:b/>
        </w:rPr>
        <w:t>Богдановский</w:t>
      </w:r>
      <w:proofErr w:type="spellEnd"/>
      <w:r>
        <w:rPr>
          <w:b/>
        </w:rPr>
        <w:t xml:space="preserve"> сельсовет муниципального района </w:t>
      </w:r>
      <w:proofErr w:type="spellStart"/>
      <w:r>
        <w:rPr>
          <w:b/>
        </w:rPr>
        <w:t>Балтачевский</w:t>
      </w:r>
      <w:proofErr w:type="spellEnd"/>
      <w:r>
        <w:rPr>
          <w:b/>
        </w:rPr>
        <w:t xml:space="preserve"> район Республики Башкортостан</w:t>
      </w:r>
    </w:p>
    <w:p w:rsidR="0064504A" w:rsidRDefault="0064504A" w:rsidP="0064504A">
      <w:pPr>
        <w:ind w:left="360"/>
        <w:rPr>
          <w:b/>
          <w:u w:val="single"/>
        </w:rPr>
      </w:pPr>
    </w:p>
    <w:tbl>
      <w:tblPr>
        <w:tblW w:w="10368" w:type="dxa"/>
        <w:tblLook w:val="00A0"/>
      </w:tblPr>
      <w:tblGrid>
        <w:gridCol w:w="2503"/>
        <w:gridCol w:w="7865"/>
      </w:tblGrid>
      <w:tr w:rsidR="0064504A" w:rsidRPr="008F4768" w:rsidTr="00853328">
        <w:tc>
          <w:tcPr>
            <w:tcW w:w="2503" w:type="dxa"/>
          </w:tcPr>
          <w:p w:rsidR="0064504A" w:rsidRPr="001F0D9C" w:rsidRDefault="0064504A" w:rsidP="0085332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Cs w:val="28"/>
                <w:lang w:eastAsia="en-US"/>
              </w:rPr>
            </w:pPr>
            <w:proofErr w:type="spellStart"/>
            <w:r w:rsidRPr="001F0D9C">
              <w:rPr>
                <w:bCs/>
                <w:szCs w:val="28"/>
                <w:lang w:eastAsia="en-US"/>
              </w:rPr>
              <w:t>Саяпов</w:t>
            </w:r>
            <w:proofErr w:type="spellEnd"/>
            <w:r w:rsidRPr="001F0D9C">
              <w:rPr>
                <w:bCs/>
                <w:szCs w:val="28"/>
                <w:lang w:eastAsia="en-US"/>
              </w:rPr>
              <w:t xml:space="preserve"> Н.Р.</w:t>
            </w:r>
          </w:p>
        </w:tc>
        <w:tc>
          <w:tcPr>
            <w:tcW w:w="7865" w:type="dxa"/>
          </w:tcPr>
          <w:p w:rsidR="0064504A" w:rsidRPr="001F0D9C" w:rsidRDefault="0064504A" w:rsidP="0085332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Cs w:val="28"/>
                <w:lang w:eastAsia="en-US"/>
              </w:rPr>
            </w:pPr>
            <w:r w:rsidRPr="001F0D9C">
              <w:rPr>
                <w:bCs/>
                <w:szCs w:val="28"/>
                <w:lang w:eastAsia="en-US"/>
              </w:rPr>
              <w:t xml:space="preserve">Глава сельского поселения </w:t>
            </w:r>
            <w:proofErr w:type="spellStart"/>
            <w:r w:rsidRPr="001F0D9C">
              <w:rPr>
                <w:bCs/>
                <w:szCs w:val="28"/>
                <w:lang w:eastAsia="en-US"/>
              </w:rPr>
              <w:t>Богдановский</w:t>
            </w:r>
            <w:proofErr w:type="spellEnd"/>
            <w:r w:rsidRPr="001F0D9C">
              <w:rPr>
                <w:bCs/>
                <w:szCs w:val="28"/>
                <w:lang w:eastAsia="en-US"/>
              </w:rPr>
              <w:t xml:space="preserve"> сельсовет муниципального района </w:t>
            </w:r>
            <w:proofErr w:type="spellStart"/>
            <w:r w:rsidRPr="001F0D9C">
              <w:rPr>
                <w:bCs/>
                <w:szCs w:val="28"/>
                <w:lang w:eastAsia="en-US"/>
              </w:rPr>
              <w:t>Балтачевский</w:t>
            </w:r>
            <w:proofErr w:type="spellEnd"/>
            <w:r w:rsidRPr="001F0D9C">
              <w:rPr>
                <w:bCs/>
                <w:szCs w:val="28"/>
                <w:lang w:eastAsia="en-US"/>
              </w:rPr>
              <w:t xml:space="preserve"> район Республики Башкортостан, председатель комиссии.</w:t>
            </w:r>
          </w:p>
        </w:tc>
      </w:tr>
      <w:tr w:rsidR="0064504A" w:rsidRPr="008F4768" w:rsidTr="00853328">
        <w:tc>
          <w:tcPr>
            <w:tcW w:w="2503" w:type="dxa"/>
          </w:tcPr>
          <w:p w:rsidR="0064504A" w:rsidRPr="001F0D9C" w:rsidRDefault="0064504A" w:rsidP="0085332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Cs w:val="28"/>
                <w:lang w:eastAsia="en-US"/>
              </w:rPr>
            </w:pPr>
            <w:proofErr w:type="spellStart"/>
            <w:r w:rsidRPr="001F0D9C">
              <w:rPr>
                <w:bCs/>
                <w:szCs w:val="28"/>
                <w:lang w:eastAsia="en-US"/>
              </w:rPr>
              <w:t>Абдулхакова</w:t>
            </w:r>
            <w:proofErr w:type="spellEnd"/>
            <w:r w:rsidRPr="001F0D9C">
              <w:rPr>
                <w:bCs/>
                <w:szCs w:val="28"/>
                <w:lang w:eastAsia="en-US"/>
              </w:rPr>
              <w:t xml:space="preserve"> Ф.Х.</w:t>
            </w:r>
          </w:p>
        </w:tc>
        <w:tc>
          <w:tcPr>
            <w:tcW w:w="7865" w:type="dxa"/>
          </w:tcPr>
          <w:p w:rsidR="0064504A" w:rsidRPr="001F0D9C" w:rsidRDefault="0064504A" w:rsidP="0064504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Cs w:val="28"/>
                <w:lang w:eastAsia="en-US"/>
              </w:rPr>
            </w:pPr>
            <w:r w:rsidRPr="001F0D9C">
              <w:rPr>
                <w:bCs/>
                <w:szCs w:val="28"/>
                <w:lang w:eastAsia="en-US"/>
              </w:rPr>
              <w:t xml:space="preserve">Управляющий делами администрации сельского поселения </w:t>
            </w:r>
            <w:proofErr w:type="spellStart"/>
            <w:r w:rsidRPr="001F0D9C">
              <w:rPr>
                <w:bCs/>
                <w:szCs w:val="28"/>
                <w:lang w:eastAsia="en-US"/>
              </w:rPr>
              <w:t>Богдановский</w:t>
            </w:r>
            <w:proofErr w:type="spellEnd"/>
            <w:r w:rsidRPr="001F0D9C">
              <w:rPr>
                <w:bCs/>
                <w:szCs w:val="28"/>
                <w:lang w:eastAsia="en-US"/>
              </w:rPr>
              <w:t xml:space="preserve"> сельсовет муниципального района </w:t>
            </w:r>
            <w:proofErr w:type="spellStart"/>
            <w:r w:rsidRPr="001F0D9C">
              <w:rPr>
                <w:bCs/>
                <w:szCs w:val="28"/>
                <w:lang w:eastAsia="en-US"/>
              </w:rPr>
              <w:t>Балтачевский</w:t>
            </w:r>
            <w:proofErr w:type="spellEnd"/>
            <w:r w:rsidRPr="001F0D9C">
              <w:rPr>
                <w:bCs/>
                <w:szCs w:val="28"/>
                <w:lang w:eastAsia="en-US"/>
              </w:rPr>
              <w:t xml:space="preserve"> район Республики Башкортостан, </w:t>
            </w:r>
            <w:r>
              <w:rPr>
                <w:bCs/>
                <w:szCs w:val="28"/>
                <w:lang w:eastAsia="en-US"/>
              </w:rPr>
              <w:t>секретарь</w:t>
            </w:r>
            <w:r w:rsidRPr="001F0D9C">
              <w:rPr>
                <w:bCs/>
                <w:szCs w:val="28"/>
                <w:lang w:eastAsia="en-US"/>
              </w:rPr>
              <w:t xml:space="preserve"> комиссии.</w:t>
            </w:r>
          </w:p>
        </w:tc>
      </w:tr>
      <w:tr w:rsidR="0064504A" w:rsidRPr="008F4768" w:rsidTr="00853328">
        <w:tc>
          <w:tcPr>
            <w:tcW w:w="2503" w:type="dxa"/>
          </w:tcPr>
          <w:p w:rsidR="0064504A" w:rsidRPr="001F0D9C" w:rsidRDefault="0064504A" w:rsidP="0085332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Cs w:val="28"/>
                <w:lang w:eastAsia="en-US"/>
              </w:rPr>
            </w:pPr>
            <w:r w:rsidRPr="001F0D9C">
              <w:rPr>
                <w:bCs/>
                <w:szCs w:val="28"/>
                <w:lang w:eastAsia="en-US"/>
              </w:rPr>
              <w:t>Члены комиссии:</w:t>
            </w:r>
          </w:p>
        </w:tc>
        <w:tc>
          <w:tcPr>
            <w:tcW w:w="7865" w:type="dxa"/>
          </w:tcPr>
          <w:p w:rsidR="0064504A" w:rsidRPr="001F0D9C" w:rsidRDefault="0064504A" w:rsidP="0085332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Cs w:val="28"/>
                <w:lang w:eastAsia="en-US"/>
              </w:rPr>
            </w:pPr>
          </w:p>
        </w:tc>
      </w:tr>
      <w:tr w:rsidR="0064504A" w:rsidRPr="008F4768" w:rsidTr="00853328">
        <w:trPr>
          <w:trHeight w:val="833"/>
        </w:trPr>
        <w:tc>
          <w:tcPr>
            <w:tcW w:w="2503" w:type="dxa"/>
          </w:tcPr>
          <w:p w:rsidR="0064504A" w:rsidRPr="001F0D9C" w:rsidRDefault="0064504A" w:rsidP="0085332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Cs w:val="28"/>
                <w:lang w:eastAsia="en-US"/>
              </w:rPr>
            </w:pPr>
          </w:p>
          <w:p w:rsidR="0064504A" w:rsidRPr="001F0D9C" w:rsidRDefault="0064504A" w:rsidP="0085332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Cs w:val="28"/>
                <w:lang w:eastAsia="en-US"/>
              </w:rPr>
            </w:pPr>
            <w:proofErr w:type="spellStart"/>
            <w:r w:rsidRPr="001F0D9C">
              <w:rPr>
                <w:bCs/>
                <w:szCs w:val="28"/>
                <w:lang w:eastAsia="en-US"/>
              </w:rPr>
              <w:t>Мугтабаров</w:t>
            </w:r>
            <w:proofErr w:type="spellEnd"/>
            <w:r w:rsidRPr="001F0D9C">
              <w:rPr>
                <w:bCs/>
                <w:szCs w:val="28"/>
                <w:lang w:eastAsia="en-US"/>
              </w:rPr>
              <w:t xml:space="preserve"> В.С.</w:t>
            </w:r>
          </w:p>
        </w:tc>
        <w:tc>
          <w:tcPr>
            <w:tcW w:w="7865" w:type="dxa"/>
          </w:tcPr>
          <w:p w:rsidR="0064504A" w:rsidRPr="001F0D9C" w:rsidRDefault="0064504A" w:rsidP="0085332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Cs w:val="28"/>
                <w:lang w:eastAsia="en-US"/>
              </w:rPr>
            </w:pPr>
            <w:r w:rsidRPr="001F0D9C">
              <w:rPr>
                <w:bCs/>
                <w:szCs w:val="28"/>
                <w:lang w:eastAsia="en-US"/>
              </w:rPr>
              <w:t xml:space="preserve">Заместитель главы Администрации муниципального района </w:t>
            </w:r>
            <w:proofErr w:type="spellStart"/>
            <w:r w:rsidRPr="001F0D9C">
              <w:rPr>
                <w:bCs/>
                <w:szCs w:val="28"/>
                <w:lang w:eastAsia="en-US"/>
              </w:rPr>
              <w:t>Балтачевский</w:t>
            </w:r>
            <w:proofErr w:type="spellEnd"/>
            <w:r w:rsidRPr="001F0D9C">
              <w:rPr>
                <w:bCs/>
                <w:szCs w:val="28"/>
                <w:lang w:eastAsia="en-US"/>
              </w:rPr>
              <w:t xml:space="preserve"> район </w:t>
            </w:r>
            <w:r w:rsidRPr="001F0D9C">
              <w:rPr>
                <w:color w:val="22252D"/>
                <w:szCs w:val="28"/>
                <w:shd w:val="clear" w:color="auto" w:fill="FFFFFF"/>
                <w:lang w:eastAsia="en-US"/>
              </w:rPr>
              <w:t>по строительству и вопросам жизнеобеспечения (по согласованию).</w:t>
            </w:r>
          </w:p>
        </w:tc>
      </w:tr>
      <w:tr w:rsidR="0064504A" w:rsidRPr="008F4768" w:rsidTr="00853328">
        <w:trPr>
          <w:trHeight w:val="842"/>
        </w:trPr>
        <w:tc>
          <w:tcPr>
            <w:tcW w:w="2503" w:type="dxa"/>
          </w:tcPr>
          <w:p w:rsidR="0064504A" w:rsidRPr="001F0D9C" w:rsidRDefault="0064504A" w:rsidP="0085332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Cs w:val="28"/>
                <w:lang w:eastAsia="en-US"/>
              </w:rPr>
            </w:pPr>
            <w:proofErr w:type="spellStart"/>
            <w:r w:rsidRPr="001F0D9C">
              <w:rPr>
                <w:szCs w:val="28"/>
              </w:rPr>
              <w:t>Гасимьянова</w:t>
            </w:r>
            <w:proofErr w:type="spellEnd"/>
            <w:r w:rsidRPr="001F0D9C">
              <w:rPr>
                <w:szCs w:val="28"/>
              </w:rPr>
              <w:t xml:space="preserve"> И.А.</w:t>
            </w:r>
          </w:p>
        </w:tc>
        <w:tc>
          <w:tcPr>
            <w:tcW w:w="7865" w:type="dxa"/>
          </w:tcPr>
          <w:p w:rsidR="0064504A" w:rsidRPr="001F0D9C" w:rsidRDefault="0064504A" w:rsidP="00853328">
            <w:pPr>
              <w:jc w:val="both"/>
              <w:rPr>
                <w:szCs w:val="28"/>
              </w:rPr>
            </w:pPr>
            <w:r w:rsidRPr="001F0D9C">
              <w:rPr>
                <w:szCs w:val="28"/>
              </w:rPr>
              <w:t xml:space="preserve">заместитель главы по социальным вопросам и работе с кадрами Администрации муниципального района  </w:t>
            </w:r>
            <w:proofErr w:type="spellStart"/>
            <w:r w:rsidRPr="001F0D9C">
              <w:rPr>
                <w:szCs w:val="28"/>
              </w:rPr>
              <w:t>Балтачевского</w:t>
            </w:r>
            <w:proofErr w:type="spellEnd"/>
            <w:r w:rsidRPr="001F0D9C">
              <w:rPr>
                <w:szCs w:val="28"/>
              </w:rPr>
              <w:t xml:space="preserve"> района </w:t>
            </w:r>
            <w:r w:rsidRPr="001F0D9C">
              <w:rPr>
                <w:bCs/>
                <w:szCs w:val="28"/>
                <w:lang w:eastAsia="en-US"/>
              </w:rPr>
              <w:t>(по согласованию)</w:t>
            </w:r>
          </w:p>
        </w:tc>
      </w:tr>
      <w:tr w:rsidR="0064504A" w:rsidRPr="008F4768" w:rsidTr="00853328">
        <w:tc>
          <w:tcPr>
            <w:tcW w:w="2503" w:type="dxa"/>
          </w:tcPr>
          <w:p w:rsidR="0064504A" w:rsidRPr="001F0D9C" w:rsidRDefault="0064504A" w:rsidP="0085332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Сафин Р</w:t>
            </w:r>
            <w:r w:rsidRPr="001F0D9C">
              <w:rPr>
                <w:bCs/>
                <w:szCs w:val="28"/>
                <w:lang w:eastAsia="en-US"/>
              </w:rPr>
              <w:t>.Ф.</w:t>
            </w:r>
          </w:p>
        </w:tc>
        <w:tc>
          <w:tcPr>
            <w:tcW w:w="7865" w:type="dxa"/>
          </w:tcPr>
          <w:p w:rsidR="0064504A" w:rsidRPr="001F0D9C" w:rsidRDefault="0064504A" w:rsidP="0085332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Cs w:val="28"/>
                <w:lang w:eastAsia="en-US"/>
              </w:rPr>
            </w:pPr>
            <w:r w:rsidRPr="001F0D9C">
              <w:rPr>
                <w:color w:val="22252D"/>
                <w:szCs w:val="28"/>
                <w:shd w:val="clear" w:color="auto" w:fill="FFFFFF"/>
                <w:lang w:eastAsia="en-US"/>
              </w:rPr>
              <w:t xml:space="preserve">Главный юрисконсульт </w:t>
            </w:r>
            <w:r w:rsidRPr="001F0D9C">
              <w:rPr>
                <w:bCs/>
                <w:szCs w:val="28"/>
                <w:lang w:eastAsia="en-US"/>
              </w:rPr>
              <w:t xml:space="preserve">Администрации муниципального района </w:t>
            </w:r>
            <w:proofErr w:type="spellStart"/>
            <w:r w:rsidRPr="001F0D9C">
              <w:rPr>
                <w:bCs/>
                <w:szCs w:val="28"/>
                <w:lang w:eastAsia="en-US"/>
              </w:rPr>
              <w:t>Балтачевский</w:t>
            </w:r>
            <w:proofErr w:type="spellEnd"/>
            <w:r w:rsidRPr="001F0D9C">
              <w:rPr>
                <w:bCs/>
                <w:szCs w:val="28"/>
                <w:lang w:eastAsia="en-US"/>
              </w:rPr>
              <w:t xml:space="preserve"> район (по согласованию)</w:t>
            </w:r>
          </w:p>
        </w:tc>
      </w:tr>
      <w:tr w:rsidR="0064504A" w:rsidRPr="008F4768" w:rsidTr="00853328">
        <w:tc>
          <w:tcPr>
            <w:tcW w:w="2503" w:type="dxa"/>
          </w:tcPr>
          <w:p w:rsidR="0064504A" w:rsidRPr="001F0D9C" w:rsidRDefault="0064504A" w:rsidP="0085332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Cs w:val="28"/>
                <w:lang w:eastAsia="en-US"/>
              </w:rPr>
            </w:pPr>
            <w:proofErr w:type="spellStart"/>
            <w:r w:rsidRPr="001F0D9C">
              <w:rPr>
                <w:bCs/>
                <w:szCs w:val="28"/>
                <w:lang w:eastAsia="en-US"/>
              </w:rPr>
              <w:t>Дильмиева</w:t>
            </w:r>
            <w:proofErr w:type="spellEnd"/>
            <w:r w:rsidRPr="001F0D9C">
              <w:rPr>
                <w:bCs/>
                <w:szCs w:val="28"/>
                <w:lang w:eastAsia="en-US"/>
              </w:rPr>
              <w:t xml:space="preserve"> Р.Н.</w:t>
            </w:r>
          </w:p>
        </w:tc>
        <w:tc>
          <w:tcPr>
            <w:tcW w:w="7865" w:type="dxa"/>
          </w:tcPr>
          <w:p w:rsidR="0064504A" w:rsidRPr="001F0D9C" w:rsidRDefault="0064504A" w:rsidP="0085332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Cs w:val="28"/>
                <w:lang w:eastAsia="en-US"/>
              </w:rPr>
            </w:pPr>
            <w:r w:rsidRPr="001F0D9C">
              <w:rPr>
                <w:color w:val="22252D"/>
                <w:szCs w:val="28"/>
                <w:shd w:val="clear" w:color="auto" w:fill="FFFFFF"/>
                <w:lang w:eastAsia="en-US"/>
              </w:rPr>
              <w:t xml:space="preserve">Начальник отдела - главный архитектор отдела архитектуры, строительства, ГО и ЧС Администрации муниципального района </w:t>
            </w:r>
            <w:proofErr w:type="spellStart"/>
            <w:r w:rsidRPr="001F0D9C">
              <w:rPr>
                <w:color w:val="22252D"/>
                <w:szCs w:val="28"/>
                <w:shd w:val="clear" w:color="auto" w:fill="FFFFFF"/>
                <w:lang w:eastAsia="en-US"/>
              </w:rPr>
              <w:t>Балтачевский</w:t>
            </w:r>
            <w:proofErr w:type="spellEnd"/>
            <w:r w:rsidRPr="001F0D9C">
              <w:rPr>
                <w:color w:val="22252D"/>
                <w:szCs w:val="28"/>
                <w:shd w:val="clear" w:color="auto" w:fill="FFFFFF"/>
                <w:lang w:eastAsia="en-US"/>
              </w:rPr>
              <w:t xml:space="preserve"> район (по согласованию)</w:t>
            </w:r>
          </w:p>
        </w:tc>
      </w:tr>
      <w:tr w:rsidR="0064504A" w:rsidRPr="008F4768" w:rsidTr="00853328">
        <w:tc>
          <w:tcPr>
            <w:tcW w:w="2503" w:type="dxa"/>
          </w:tcPr>
          <w:p w:rsidR="0064504A" w:rsidRPr="001F0D9C" w:rsidRDefault="0064504A" w:rsidP="0085332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Cs w:val="28"/>
                <w:lang w:eastAsia="en-US"/>
              </w:rPr>
            </w:pPr>
            <w:proofErr w:type="spellStart"/>
            <w:r w:rsidRPr="001F0D9C">
              <w:rPr>
                <w:bCs/>
                <w:szCs w:val="28"/>
                <w:lang w:eastAsia="en-US"/>
              </w:rPr>
              <w:t>Низамова</w:t>
            </w:r>
            <w:proofErr w:type="spellEnd"/>
            <w:r w:rsidRPr="001F0D9C">
              <w:rPr>
                <w:bCs/>
                <w:szCs w:val="28"/>
                <w:lang w:eastAsia="en-US"/>
              </w:rPr>
              <w:t xml:space="preserve"> А.Р.</w:t>
            </w:r>
          </w:p>
        </w:tc>
        <w:tc>
          <w:tcPr>
            <w:tcW w:w="7865" w:type="dxa"/>
          </w:tcPr>
          <w:p w:rsidR="0064504A" w:rsidRPr="001F0D9C" w:rsidRDefault="0064504A" w:rsidP="0085332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Cs w:val="28"/>
                <w:lang w:eastAsia="en-US"/>
              </w:rPr>
            </w:pPr>
            <w:r w:rsidRPr="001F0D9C">
              <w:rPr>
                <w:bCs/>
                <w:szCs w:val="28"/>
                <w:lang w:eastAsia="en-US"/>
              </w:rPr>
              <w:t xml:space="preserve">Начальник отдела жилищного развития, ЖКХ и муниципальных услуг Администрации муниципального района </w:t>
            </w:r>
            <w:proofErr w:type="spellStart"/>
            <w:r w:rsidRPr="001F0D9C">
              <w:rPr>
                <w:bCs/>
                <w:szCs w:val="28"/>
                <w:lang w:eastAsia="en-US"/>
              </w:rPr>
              <w:t>Балтачевский</w:t>
            </w:r>
            <w:proofErr w:type="spellEnd"/>
            <w:r w:rsidRPr="001F0D9C">
              <w:rPr>
                <w:bCs/>
                <w:szCs w:val="28"/>
                <w:lang w:eastAsia="en-US"/>
              </w:rPr>
              <w:t xml:space="preserve"> район (по согласованию)</w:t>
            </w:r>
          </w:p>
        </w:tc>
      </w:tr>
      <w:tr w:rsidR="0064504A" w:rsidRPr="008F4768" w:rsidTr="00853328">
        <w:trPr>
          <w:trHeight w:val="690"/>
        </w:trPr>
        <w:tc>
          <w:tcPr>
            <w:tcW w:w="2503" w:type="dxa"/>
          </w:tcPr>
          <w:p w:rsidR="0064504A" w:rsidRPr="001F0D9C" w:rsidRDefault="0064504A" w:rsidP="0085332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Cs w:val="28"/>
                <w:lang w:eastAsia="en-US"/>
              </w:rPr>
            </w:pPr>
            <w:proofErr w:type="spellStart"/>
            <w:r w:rsidRPr="001F0D9C">
              <w:rPr>
                <w:szCs w:val="28"/>
              </w:rPr>
              <w:t>Хайруллина</w:t>
            </w:r>
            <w:proofErr w:type="spellEnd"/>
            <w:r w:rsidRPr="001F0D9C">
              <w:rPr>
                <w:szCs w:val="28"/>
              </w:rPr>
              <w:t xml:space="preserve"> Г.Х. </w:t>
            </w:r>
          </w:p>
        </w:tc>
        <w:tc>
          <w:tcPr>
            <w:tcW w:w="7865" w:type="dxa"/>
          </w:tcPr>
          <w:p w:rsidR="0064504A" w:rsidRPr="001F0D9C" w:rsidRDefault="0064504A" w:rsidP="00853328">
            <w:pPr>
              <w:jc w:val="both"/>
              <w:rPr>
                <w:szCs w:val="28"/>
              </w:rPr>
            </w:pPr>
            <w:r w:rsidRPr="001F0D9C">
              <w:rPr>
                <w:szCs w:val="28"/>
              </w:rPr>
              <w:t xml:space="preserve">Заведующий сектором по опеке и попечительству Администрации муниципального района </w:t>
            </w:r>
            <w:r w:rsidRPr="001F0D9C">
              <w:rPr>
                <w:bCs/>
                <w:szCs w:val="28"/>
                <w:lang w:eastAsia="en-US"/>
              </w:rPr>
              <w:t>(по согласованию)</w:t>
            </w:r>
          </w:p>
        </w:tc>
      </w:tr>
      <w:tr w:rsidR="0064504A" w:rsidRPr="008F4768" w:rsidTr="00853328">
        <w:trPr>
          <w:trHeight w:val="750"/>
        </w:trPr>
        <w:tc>
          <w:tcPr>
            <w:tcW w:w="2503" w:type="dxa"/>
          </w:tcPr>
          <w:p w:rsidR="0064504A" w:rsidRPr="001F0D9C" w:rsidRDefault="0064504A" w:rsidP="00853328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proofErr w:type="spellStart"/>
            <w:r w:rsidRPr="001F0D9C">
              <w:rPr>
                <w:szCs w:val="28"/>
              </w:rPr>
              <w:t>Хайруллин</w:t>
            </w:r>
            <w:proofErr w:type="spellEnd"/>
            <w:r w:rsidRPr="001F0D9C">
              <w:rPr>
                <w:szCs w:val="28"/>
              </w:rPr>
              <w:t xml:space="preserve"> А.В.</w:t>
            </w:r>
          </w:p>
        </w:tc>
        <w:tc>
          <w:tcPr>
            <w:tcW w:w="7865" w:type="dxa"/>
          </w:tcPr>
          <w:p w:rsidR="0064504A" w:rsidRPr="001F0D9C" w:rsidRDefault="0064504A" w:rsidP="00853328">
            <w:pPr>
              <w:jc w:val="both"/>
              <w:rPr>
                <w:bCs/>
                <w:szCs w:val="28"/>
                <w:lang w:eastAsia="en-US"/>
              </w:rPr>
            </w:pPr>
            <w:r w:rsidRPr="001F0D9C">
              <w:rPr>
                <w:szCs w:val="28"/>
              </w:rPr>
              <w:t xml:space="preserve">Начальник отдела по </w:t>
            </w:r>
            <w:proofErr w:type="spellStart"/>
            <w:r w:rsidRPr="001F0D9C">
              <w:rPr>
                <w:szCs w:val="28"/>
              </w:rPr>
              <w:t>Балтачевскому</w:t>
            </w:r>
            <w:proofErr w:type="spellEnd"/>
            <w:r w:rsidRPr="001F0D9C">
              <w:rPr>
                <w:szCs w:val="28"/>
              </w:rPr>
              <w:t xml:space="preserve"> району Управления по работе с территориальными отделами по взаимодействию с органами местного самоуправления </w:t>
            </w:r>
            <w:r w:rsidRPr="001F0D9C">
              <w:rPr>
                <w:bCs/>
                <w:szCs w:val="28"/>
                <w:lang w:eastAsia="en-US"/>
              </w:rPr>
              <w:t>(по согласованию)</w:t>
            </w:r>
          </w:p>
        </w:tc>
      </w:tr>
      <w:tr w:rsidR="0064504A" w:rsidRPr="008F4768" w:rsidTr="00853328">
        <w:trPr>
          <w:trHeight w:val="750"/>
        </w:trPr>
        <w:tc>
          <w:tcPr>
            <w:tcW w:w="2503" w:type="dxa"/>
          </w:tcPr>
          <w:p w:rsidR="0064504A" w:rsidRPr="001F0D9C" w:rsidRDefault="0064504A" w:rsidP="00853328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proofErr w:type="spellStart"/>
            <w:r w:rsidRPr="001F0D9C">
              <w:rPr>
                <w:szCs w:val="28"/>
              </w:rPr>
              <w:t>Нурисламова</w:t>
            </w:r>
            <w:proofErr w:type="spellEnd"/>
            <w:r w:rsidRPr="001F0D9C">
              <w:rPr>
                <w:szCs w:val="28"/>
              </w:rPr>
              <w:t xml:space="preserve"> Л.Ф.</w:t>
            </w:r>
          </w:p>
        </w:tc>
        <w:tc>
          <w:tcPr>
            <w:tcW w:w="7865" w:type="dxa"/>
          </w:tcPr>
          <w:p w:rsidR="0064504A" w:rsidRPr="001F0D9C" w:rsidRDefault="0064504A" w:rsidP="0085332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Cs w:val="28"/>
                <w:lang w:eastAsia="en-US"/>
              </w:rPr>
            </w:pPr>
            <w:r w:rsidRPr="001F0D9C">
              <w:rPr>
                <w:szCs w:val="28"/>
              </w:rPr>
              <w:t xml:space="preserve">Начальник отдела по земельным и имущественным вопросам </w:t>
            </w:r>
            <w:r w:rsidRPr="001F0D9C">
              <w:rPr>
                <w:bCs/>
                <w:szCs w:val="28"/>
                <w:lang w:eastAsia="en-US"/>
              </w:rPr>
              <w:t xml:space="preserve">Администрации муниципального района </w:t>
            </w:r>
            <w:proofErr w:type="spellStart"/>
            <w:r w:rsidRPr="001F0D9C">
              <w:rPr>
                <w:bCs/>
                <w:szCs w:val="28"/>
                <w:lang w:eastAsia="en-US"/>
              </w:rPr>
              <w:t>Балтачевский</w:t>
            </w:r>
            <w:proofErr w:type="spellEnd"/>
            <w:r w:rsidRPr="001F0D9C">
              <w:rPr>
                <w:bCs/>
                <w:szCs w:val="28"/>
                <w:lang w:eastAsia="en-US"/>
              </w:rPr>
              <w:t xml:space="preserve"> район (по согласованию)</w:t>
            </w:r>
          </w:p>
        </w:tc>
      </w:tr>
      <w:tr w:rsidR="0064504A" w:rsidRPr="008F4768" w:rsidTr="00853328">
        <w:tc>
          <w:tcPr>
            <w:tcW w:w="2503" w:type="dxa"/>
          </w:tcPr>
          <w:p w:rsidR="0064504A" w:rsidRPr="001F0D9C" w:rsidRDefault="0064504A" w:rsidP="0085332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Cs w:val="28"/>
                <w:lang w:eastAsia="en-US"/>
              </w:rPr>
            </w:pPr>
            <w:r w:rsidRPr="001F0D9C">
              <w:rPr>
                <w:bCs/>
                <w:szCs w:val="28"/>
                <w:lang w:eastAsia="en-US"/>
              </w:rPr>
              <w:t>Хасанов Б.Р.</w:t>
            </w:r>
          </w:p>
        </w:tc>
        <w:tc>
          <w:tcPr>
            <w:tcW w:w="7865" w:type="dxa"/>
          </w:tcPr>
          <w:p w:rsidR="0064504A" w:rsidRPr="001F0D9C" w:rsidRDefault="0064504A" w:rsidP="00853328">
            <w:pPr>
              <w:jc w:val="both"/>
              <w:rPr>
                <w:szCs w:val="28"/>
                <w:lang w:eastAsia="en-US"/>
              </w:rPr>
            </w:pPr>
            <w:r w:rsidRPr="001F0D9C">
              <w:rPr>
                <w:szCs w:val="28"/>
                <w:lang w:eastAsia="en-US"/>
              </w:rPr>
              <w:t xml:space="preserve">Инспектор </w:t>
            </w:r>
            <w:proofErr w:type="spellStart"/>
            <w:r w:rsidRPr="001F0D9C">
              <w:rPr>
                <w:szCs w:val="28"/>
                <w:lang w:eastAsia="en-US"/>
              </w:rPr>
              <w:t>Янаульского</w:t>
            </w:r>
            <w:proofErr w:type="spellEnd"/>
            <w:r w:rsidRPr="001F0D9C">
              <w:rPr>
                <w:szCs w:val="28"/>
                <w:lang w:eastAsia="en-US"/>
              </w:rPr>
              <w:t xml:space="preserve"> межрайонного отдела НД и </w:t>
            </w:r>
            <w:proofErr w:type="gramStart"/>
            <w:r w:rsidRPr="001F0D9C">
              <w:rPr>
                <w:szCs w:val="28"/>
                <w:lang w:eastAsia="en-US"/>
              </w:rPr>
              <w:t>ПР</w:t>
            </w:r>
            <w:proofErr w:type="gramEnd"/>
            <w:r w:rsidRPr="001F0D9C">
              <w:rPr>
                <w:szCs w:val="28"/>
                <w:lang w:eastAsia="en-US"/>
              </w:rPr>
              <w:t xml:space="preserve"> УНД и ПРГУ МЧС России по РБ (по согласованию)</w:t>
            </w:r>
          </w:p>
        </w:tc>
      </w:tr>
    </w:tbl>
    <w:p w:rsidR="0064504A" w:rsidRDefault="0064504A" w:rsidP="0064504A">
      <w:pPr>
        <w:ind w:left="5940"/>
        <w:jc w:val="right"/>
        <w:rPr>
          <w:sz w:val="24"/>
        </w:rPr>
      </w:pPr>
      <w:r>
        <w:rPr>
          <w:sz w:val="24"/>
        </w:rPr>
        <w:t>Приложение № 3</w:t>
      </w:r>
    </w:p>
    <w:p w:rsidR="0064504A" w:rsidRDefault="0064504A" w:rsidP="0064504A">
      <w:pPr>
        <w:jc w:val="right"/>
        <w:rPr>
          <w:sz w:val="24"/>
        </w:rPr>
      </w:pPr>
      <w:r w:rsidRPr="00F975A1">
        <w:rPr>
          <w:sz w:val="24"/>
        </w:rPr>
        <w:t xml:space="preserve"> к постановлению сельского поселения </w:t>
      </w:r>
    </w:p>
    <w:p w:rsidR="0064504A" w:rsidRDefault="0064504A" w:rsidP="0064504A">
      <w:pPr>
        <w:jc w:val="right"/>
        <w:rPr>
          <w:bCs/>
          <w:iCs/>
          <w:sz w:val="24"/>
          <w:lang w:val="be-BY"/>
        </w:rPr>
      </w:pPr>
      <w:r w:rsidRPr="00934586">
        <w:rPr>
          <w:bCs/>
          <w:iCs/>
          <w:sz w:val="24"/>
          <w:lang w:val="be-BY"/>
        </w:rPr>
        <w:t xml:space="preserve">Богдановский сельсовет муниципального района </w:t>
      </w:r>
    </w:p>
    <w:p w:rsidR="0064504A" w:rsidRDefault="0064504A" w:rsidP="0064504A">
      <w:pPr>
        <w:jc w:val="right"/>
        <w:rPr>
          <w:bCs/>
          <w:iCs/>
          <w:sz w:val="24"/>
          <w:lang w:val="be-BY"/>
        </w:rPr>
      </w:pPr>
      <w:r w:rsidRPr="00934586">
        <w:rPr>
          <w:bCs/>
          <w:iCs/>
          <w:sz w:val="24"/>
          <w:lang w:val="be-BY"/>
        </w:rPr>
        <w:t>Балтачевский р</w:t>
      </w:r>
      <w:r>
        <w:rPr>
          <w:bCs/>
          <w:iCs/>
          <w:sz w:val="24"/>
          <w:lang w:val="be-BY"/>
        </w:rPr>
        <w:t xml:space="preserve">айон Республики Башкортоста </w:t>
      </w:r>
    </w:p>
    <w:p w:rsidR="0064504A" w:rsidRDefault="0064504A" w:rsidP="0064504A">
      <w:pPr>
        <w:pStyle w:val="31"/>
        <w:spacing w:after="0"/>
        <w:ind w:left="0"/>
        <w:jc w:val="both"/>
        <w:rPr>
          <w:bCs/>
          <w:color w:val="131313"/>
          <w:sz w:val="24"/>
          <w:bdr w:val="none" w:sz="0" w:space="0" w:color="auto" w:frame="1"/>
        </w:rPr>
      </w:pPr>
      <w:r>
        <w:rPr>
          <w:b/>
          <w:bCs/>
          <w:i/>
          <w:color w:val="131313"/>
          <w:sz w:val="24"/>
          <w:bdr w:val="none" w:sz="0" w:space="0" w:color="auto" w:frame="1"/>
        </w:rPr>
        <w:t xml:space="preserve">                                                                                                                       </w:t>
      </w:r>
      <w:r>
        <w:rPr>
          <w:bCs/>
          <w:color w:val="131313"/>
          <w:sz w:val="24"/>
          <w:bdr w:val="none" w:sz="0" w:space="0" w:color="auto" w:frame="1"/>
        </w:rPr>
        <w:t>№ 12</w:t>
      </w:r>
      <w:r w:rsidRPr="00A0263B">
        <w:rPr>
          <w:bCs/>
          <w:color w:val="131313"/>
          <w:sz w:val="24"/>
          <w:bdr w:val="none" w:sz="0" w:space="0" w:color="auto" w:frame="1"/>
        </w:rPr>
        <w:t xml:space="preserve"> от "</w:t>
      </w:r>
      <w:r>
        <w:rPr>
          <w:bCs/>
          <w:color w:val="131313"/>
          <w:sz w:val="24"/>
          <w:bdr w:val="none" w:sz="0" w:space="0" w:color="auto" w:frame="1"/>
        </w:rPr>
        <w:t>19</w:t>
      </w:r>
      <w:r w:rsidRPr="00A0263B">
        <w:rPr>
          <w:bCs/>
          <w:color w:val="131313"/>
          <w:sz w:val="24"/>
          <w:bdr w:val="none" w:sz="0" w:space="0" w:color="auto" w:frame="1"/>
        </w:rPr>
        <w:t xml:space="preserve">" </w:t>
      </w:r>
      <w:r>
        <w:rPr>
          <w:bCs/>
          <w:color w:val="131313"/>
          <w:sz w:val="24"/>
          <w:bdr w:val="none" w:sz="0" w:space="0" w:color="auto" w:frame="1"/>
        </w:rPr>
        <w:t>марта</w:t>
      </w:r>
      <w:r w:rsidRPr="00A0263B">
        <w:rPr>
          <w:bCs/>
          <w:color w:val="131313"/>
          <w:sz w:val="24"/>
          <w:bdr w:val="none" w:sz="0" w:space="0" w:color="auto" w:frame="1"/>
        </w:rPr>
        <w:t xml:space="preserve"> 2025 года</w:t>
      </w:r>
    </w:p>
    <w:p w:rsidR="0064504A" w:rsidRDefault="0064504A" w:rsidP="0064504A">
      <w:pPr>
        <w:ind w:left="360"/>
        <w:jc w:val="center"/>
        <w:rPr>
          <w:b/>
          <w:bdr w:val="none" w:sz="0" w:space="0" w:color="auto" w:frame="1"/>
        </w:rPr>
      </w:pPr>
    </w:p>
    <w:p w:rsidR="0064504A" w:rsidRDefault="0064504A" w:rsidP="0064504A">
      <w:pPr>
        <w:pStyle w:val="ad"/>
        <w:spacing w:before="0" w:beforeAutospacing="0" w:after="0"/>
        <w:jc w:val="center"/>
      </w:pPr>
    </w:p>
    <w:p w:rsidR="0064504A" w:rsidRDefault="0064504A" w:rsidP="0064504A">
      <w:pPr>
        <w:pStyle w:val="ad"/>
        <w:spacing w:before="0" w:beforeAutospacing="0" w:after="0"/>
        <w:jc w:val="center"/>
      </w:pPr>
    </w:p>
    <w:p w:rsidR="0064504A" w:rsidRDefault="0064504A" w:rsidP="0064504A">
      <w:pPr>
        <w:pStyle w:val="ad"/>
        <w:spacing w:before="0" w:beforeAutospacing="0" w:after="0"/>
        <w:jc w:val="center"/>
      </w:pPr>
      <w:r>
        <w:t>ЗАЯВЛЕНИЕ</w:t>
      </w:r>
    </w:p>
    <w:p w:rsidR="0064504A" w:rsidRDefault="0064504A" w:rsidP="0064504A">
      <w:pPr>
        <w:pStyle w:val="ad"/>
        <w:spacing w:before="0" w:beforeAutospacing="0" w:after="0"/>
        <w:jc w:val="right"/>
      </w:pPr>
    </w:p>
    <w:p w:rsidR="0064504A" w:rsidRDefault="0064504A" w:rsidP="0064504A">
      <w:pPr>
        <w:pStyle w:val="ad"/>
        <w:spacing w:before="0" w:beforeAutospacing="0" w:after="0"/>
        <w:jc w:val="right"/>
      </w:pPr>
      <w:r>
        <w:t>Председателю межведомственной комиссии</w:t>
      </w:r>
    </w:p>
    <w:p w:rsidR="0064504A" w:rsidRDefault="0064504A" w:rsidP="0064504A">
      <w:pPr>
        <w:pStyle w:val="ad"/>
        <w:spacing w:before="0" w:beforeAutospacing="0" w:after="0"/>
        <w:jc w:val="right"/>
      </w:pPr>
      <w:r>
        <w:t>________________________________________________________</w:t>
      </w:r>
    </w:p>
    <w:p w:rsidR="0064504A" w:rsidRDefault="0064504A" w:rsidP="0064504A">
      <w:pPr>
        <w:pStyle w:val="ad"/>
        <w:spacing w:before="0" w:beforeAutospacing="0" w:after="0"/>
        <w:jc w:val="right"/>
      </w:pPr>
      <w:r>
        <w:t xml:space="preserve"> от собственника (нанимателя) помещения </w:t>
      </w:r>
    </w:p>
    <w:p w:rsidR="0064504A" w:rsidRDefault="0064504A" w:rsidP="0064504A">
      <w:pPr>
        <w:pStyle w:val="ad"/>
        <w:spacing w:before="0" w:beforeAutospacing="0" w:after="0"/>
        <w:jc w:val="right"/>
      </w:pPr>
      <w:r>
        <w:t>________________________________________________________</w:t>
      </w:r>
    </w:p>
    <w:p w:rsidR="0064504A" w:rsidRDefault="0064504A" w:rsidP="0064504A">
      <w:pPr>
        <w:pStyle w:val="ad"/>
        <w:spacing w:before="0" w:beforeAutospacing="0" w:after="0"/>
        <w:ind w:left="3540" w:firstLine="708"/>
        <w:rPr>
          <w:sz w:val="20"/>
          <w:szCs w:val="20"/>
        </w:rPr>
      </w:pPr>
      <w:proofErr w:type="gramStart"/>
      <w:r>
        <w:rPr>
          <w:sz w:val="20"/>
          <w:szCs w:val="20"/>
        </w:rPr>
        <w:t>(</w:t>
      </w:r>
      <w:r w:rsidRPr="00252267">
        <w:rPr>
          <w:sz w:val="20"/>
          <w:szCs w:val="20"/>
        </w:rPr>
        <w:t>для физических лиц указываются:</w:t>
      </w:r>
      <w:proofErr w:type="gramEnd"/>
      <w:r w:rsidRPr="00252267">
        <w:rPr>
          <w:sz w:val="20"/>
          <w:szCs w:val="20"/>
        </w:rPr>
        <w:t xml:space="preserve"> Ф.И.О., дата рождения, место жительства, номер ИНН, номер СНИЛС (страхового свидетельства обязательного пенсионного страхования), номер телефона, адрес электронной почты (при наличии)</w:t>
      </w:r>
    </w:p>
    <w:p w:rsidR="0064504A" w:rsidRPr="00252267" w:rsidRDefault="0064504A" w:rsidP="0064504A">
      <w:pPr>
        <w:pStyle w:val="ad"/>
        <w:spacing w:before="0" w:beforeAutospacing="0" w:after="0"/>
        <w:ind w:left="3540" w:firstLine="708"/>
        <w:rPr>
          <w:sz w:val="20"/>
          <w:szCs w:val="20"/>
        </w:rPr>
      </w:pPr>
      <w:r w:rsidRPr="00252267">
        <w:rPr>
          <w:sz w:val="20"/>
          <w:szCs w:val="20"/>
        </w:rPr>
        <w:t xml:space="preserve"> </w:t>
      </w:r>
      <w:proofErr w:type="gramStart"/>
      <w:r w:rsidRPr="00252267">
        <w:rPr>
          <w:sz w:val="20"/>
          <w:szCs w:val="20"/>
        </w:rPr>
        <w:t>(для представителя физического лица указываются:</w:t>
      </w:r>
      <w:proofErr w:type="gramEnd"/>
      <w:r w:rsidRPr="00252267">
        <w:rPr>
          <w:sz w:val="20"/>
          <w:szCs w:val="20"/>
        </w:rPr>
        <w:t xml:space="preserve"> </w:t>
      </w:r>
      <w:proofErr w:type="gramStart"/>
      <w:r w:rsidRPr="00252267">
        <w:rPr>
          <w:sz w:val="20"/>
          <w:szCs w:val="20"/>
        </w:rPr>
        <w:t xml:space="preserve">Ф.И.О. представителя, реквизиты доверенности, которая прилагается к заявлению) </w:t>
      </w:r>
      <w:proofErr w:type="gramEnd"/>
    </w:p>
    <w:p w:rsidR="0064504A" w:rsidRDefault="0064504A" w:rsidP="0064504A">
      <w:pPr>
        <w:pStyle w:val="ad"/>
        <w:spacing w:before="0" w:beforeAutospacing="0" w:after="0"/>
        <w:ind w:left="3540" w:firstLine="708"/>
      </w:pPr>
      <w:r w:rsidRPr="00252267">
        <w:rPr>
          <w:sz w:val="20"/>
          <w:szCs w:val="20"/>
        </w:rPr>
        <w:t xml:space="preserve">(для юридических лиц указываются: наименование, организационно-правовая форма, адрес места нахождения, Ф.И.О. лица, уполномоченного представлять интересы юридического лица, с указанием реквизитов документа, удостоверяющего эти правомочия) </w:t>
      </w:r>
    </w:p>
    <w:p w:rsidR="0064504A" w:rsidRDefault="0064504A" w:rsidP="0064504A">
      <w:pPr>
        <w:pStyle w:val="ad"/>
        <w:spacing w:before="0" w:beforeAutospacing="0" w:after="0"/>
        <w:jc w:val="both"/>
      </w:pPr>
      <w:r>
        <w:t xml:space="preserve">     </w:t>
      </w:r>
    </w:p>
    <w:p w:rsidR="0064504A" w:rsidRDefault="0064504A" w:rsidP="0064504A">
      <w:pPr>
        <w:pStyle w:val="ad"/>
        <w:spacing w:before="0" w:beforeAutospacing="0" w:after="0"/>
        <w:ind w:firstLine="708"/>
        <w:jc w:val="both"/>
      </w:pPr>
      <w:r>
        <w:t>Прошу провести оценку соответствия помещения (многоквартирного дома), расположенного по адресу: _____________________________________________________________</w:t>
      </w:r>
    </w:p>
    <w:p w:rsidR="0064504A" w:rsidRDefault="0064504A" w:rsidP="0064504A">
      <w:pPr>
        <w:pStyle w:val="ad"/>
        <w:spacing w:before="0" w:beforeAutospacing="0" w:after="0"/>
        <w:jc w:val="both"/>
      </w:pPr>
      <w:r>
        <w:t xml:space="preserve">_____________________________________________________________________________________ требованиям, установленным в </w:t>
      </w:r>
      <w:hyperlink r:id="rId7" w:anchor="/document/99/901966282/" w:history="1">
        <w:r w:rsidRPr="00D74D34">
          <w:rPr>
            <w:rStyle w:val="ac"/>
          </w:rPr>
          <w:t>Положении</w:t>
        </w:r>
      </w:hyperlink>
      <w:r w:rsidRPr="00D74D34">
        <w:t xml:space="preserve">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утвержденном </w:t>
      </w:r>
      <w:hyperlink r:id="rId8" w:anchor="/document/99/901966282/" w:history="1">
        <w:r w:rsidRPr="00D74D34">
          <w:rPr>
            <w:rStyle w:val="ac"/>
          </w:rPr>
          <w:t>постановлением Правительства Российской Федерации от 28 января 2006г</w:t>
        </w:r>
        <w:r>
          <w:rPr>
            <w:rStyle w:val="ac"/>
          </w:rPr>
          <w:t>.</w:t>
        </w:r>
        <w:r w:rsidRPr="00D74D34">
          <w:rPr>
            <w:rStyle w:val="ac"/>
          </w:rPr>
          <w:t xml:space="preserve"> №47</w:t>
        </w:r>
      </w:hyperlink>
      <w:r w:rsidRPr="00D74D34">
        <w:t>,</w:t>
      </w:r>
      <w:r>
        <w:t xml:space="preserve"> </w:t>
      </w:r>
      <w:proofErr w:type="gramStart"/>
      <w:r>
        <w:t>для</w:t>
      </w:r>
      <w:proofErr w:type="gramEnd"/>
      <w:r>
        <w:t xml:space="preserve"> _________________________________________________</w:t>
      </w:r>
    </w:p>
    <w:p w:rsidR="0064504A" w:rsidRDefault="0064504A" w:rsidP="0064504A">
      <w:pPr>
        <w:pStyle w:val="ad"/>
        <w:spacing w:before="0" w:beforeAutospacing="0" w:after="0"/>
        <w:jc w:val="both"/>
      </w:pPr>
      <w:r>
        <w:t>____________________________________________________________________________________</w:t>
      </w:r>
    </w:p>
    <w:p w:rsidR="0064504A" w:rsidRDefault="0064504A" w:rsidP="0064504A">
      <w:pPr>
        <w:pStyle w:val="ad"/>
        <w:spacing w:before="0" w:beforeAutospacing="0" w:after="0"/>
      </w:pPr>
    </w:p>
    <w:p w:rsidR="0064504A" w:rsidRDefault="0064504A" w:rsidP="0064504A">
      <w:pPr>
        <w:pStyle w:val="ad"/>
        <w:spacing w:before="0" w:beforeAutospacing="0" w:after="0"/>
      </w:pPr>
      <w:r>
        <w:t xml:space="preserve">Приложение: </w:t>
      </w:r>
    </w:p>
    <w:p w:rsidR="0064504A" w:rsidRDefault="0064504A" w:rsidP="0064504A">
      <w:pPr>
        <w:pStyle w:val="ad"/>
        <w:spacing w:before="0" w:beforeAutospacing="0" w:after="0"/>
      </w:pPr>
      <w:r>
        <w:t>1.</w:t>
      </w:r>
      <w:r>
        <w:rPr>
          <w:rStyle w:val="small"/>
        </w:rPr>
        <w:t xml:space="preserve"> </w:t>
      </w:r>
      <w:r>
        <w:t xml:space="preserve">Копии правоустанавливающих документов на жилое помещение; </w:t>
      </w:r>
    </w:p>
    <w:p w:rsidR="0064504A" w:rsidRDefault="0064504A" w:rsidP="0064504A">
      <w:pPr>
        <w:pStyle w:val="ad"/>
        <w:spacing w:before="0" w:beforeAutospacing="0" w:after="0"/>
      </w:pPr>
      <w:r>
        <w:t>2.</w:t>
      </w:r>
      <w:r>
        <w:rPr>
          <w:rStyle w:val="small"/>
        </w:rPr>
        <w:t xml:space="preserve"> </w:t>
      </w:r>
      <w:r>
        <w:t xml:space="preserve">Заключение специализированной организации, проводящей обследование многоквартирного дома; </w:t>
      </w:r>
    </w:p>
    <w:p w:rsidR="0064504A" w:rsidRDefault="0064504A" w:rsidP="0064504A">
      <w:pPr>
        <w:pStyle w:val="ad"/>
        <w:spacing w:before="0" w:beforeAutospacing="0" w:after="0"/>
      </w:pPr>
      <w:r>
        <w:t>3. Поэтажный план многоквартирного дома с его техническим паспортом;</w:t>
      </w:r>
    </w:p>
    <w:p w:rsidR="0064504A" w:rsidRDefault="0064504A" w:rsidP="0064504A">
      <w:pPr>
        <w:pStyle w:val="ad"/>
        <w:spacing w:before="0" w:beforeAutospacing="0" w:after="0"/>
      </w:pPr>
      <w:r>
        <w:t xml:space="preserve">4. Сведения о регистрации граждан и наличии собственников помещений. </w:t>
      </w:r>
    </w:p>
    <w:p w:rsidR="0064504A" w:rsidRDefault="0064504A" w:rsidP="0064504A">
      <w:pPr>
        <w:pStyle w:val="ad"/>
        <w:spacing w:before="0" w:beforeAutospacing="0" w:after="0"/>
      </w:pPr>
      <w:r>
        <w:t xml:space="preserve">5. План жилого помещения с его техническим паспортом по состоянию </w:t>
      </w:r>
      <w:proofErr w:type="gramStart"/>
      <w:r>
        <w:t>на</w:t>
      </w:r>
      <w:proofErr w:type="gramEnd"/>
      <w:r>
        <w:t xml:space="preserve">  ____________________ </w:t>
      </w:r>
    </w:p>
    <w:p w:rsidR="0064504A" w:rsidRDefault="0064504A" w:rsidP="0064504A">
      <w:pPr>
        <w:pStyle w:val="ad"/>
        <w:spacing w:before="0" w:beforeAutospacing="0" w:after="0"/>
      </w:pPr>
      <w:r>
        <w:t xml:space="preserve">6. Проект реконструкции нежилого помещения (для признания его в дальнейшем жилым помещением) на _____ листах. </w:t>
      </w:r>
    </w:p>
    <w:p w:rsidR="0064504A" w:rsidRDefault="0064504A" w:rsidP="0064504A">
      <w:pPr>
        <w:pStyle w:val="ad"/>
        <w:spacing w:before="0" w:beforeAutospacing="0" w:after="0"/>
      </w:pPr>
      <w:r>
        <w:t xml:space="preserve">7. Копия документа, удостоверяющая личность заявителя, либо доверенность, в случае подачи заявления представителем. </w:t>
      </w:r>
    </w:p>
    <w:p w:rsidR="0064504A" w:rsidRDefault="0064504A" w:rsidP="0064504A">
      <w:pPr>
        <w:pStyle w:val="ad"/>
        <w:spacing w:before="0" w:beforeAutospacing="0" w:after="0"/>
      </w:pPr>
    </w:p>
    <w:p w:rsidR="0064504A" w:rsidRDefault="0064504A" w:rsidP="0064504A">
      <w:pPr>
        <w:pStyle w:val="ad"/>
        <w:spacing w:before="0" w:beforeAutospacing="0" w:after="0"/>
      </w:pPr>
      <w:r>
        <w:t xml:space="preserve">Дополнительно сообщаю, что: право собственности на жилое помещение зарегистрировано в ЕГРП; </w:t>
      </w:r>
      <w:proofErr w:type="spellStart"/>
      <w:r>
        <w:t>паспортно-регистрационное</w:t>
      </w:r>
      <w:proofErr w:type="spellEnd"/>
      <w:r>
        <w:t xml:space="preserve"> обслуживание многоквартирного дома в части, возложенной </w:t>
      </w:r>
      <w:proofErr w:type="gramStart"/>
      <w:r>
        <w:t>на</w:t>
      </w:r>
      <w:proofErr w:type="gramEnd"/>
      <w:r>
        <w:t xml:space="preserve"> __________________________________________________________________________________ </w:t>
      </w:r>
    </w:p>
    <w:p w:rsidR="0064504A" w:rsidRDefault="0064504A" w:rsidP="0064504A">
      <w:pPr>
        <w:pStyle w:val="ad"/>
        <w:spacing w:before="0" w:beforeAutospacing="0" w:after="0"/>
      </w:pPr>
    </w:p>
    <w:p w:rsidR="0064504A" w:rsidRDefault="0064504A" w:rsidP="0064504A">
      <w:pPr>
        <w:pStyle w:val="ad"/>
        <w:spacing w:before="0" w:beforeAutospacing="0" w:after="0"/>
      </w:pPr>
      <w:r>
        <w:t>___________ _______________  _________________________________________________________</w:t>
      </w:r>
    </w:p>
    <w:p w:rsidR="0064504A" w:rsidRDefault="0064504A" w:rsidP="0064504A">
      <w:pPr>
        <w:pStyle w:val="ad"/>
        <w:spacing w:before="0" w:beforeAutospacing="0" w:after="0"/>
      </w:pPr>
      <w:r>
        <w:t xml:space="preserve">(дата)            (подпись заявителя)                                         (расшифровка подписи заявителя) </w:t>
      </w:r>
    </w:p>
    <w:p w:rsidR="0064504A" w:rsidRDefault="0064504A" w:rsidP="0064504A">
      <w:pPr>
        <w:pStyle w:val="ad"/>
        <w:spacing w:before="0" w:beforeAutospacing="0" w:after="0"/>
      </w:pPr>
    </w:p>
    <w:p w:rsidR="0064504A" w:rsidRDefault="0064504A" w:rsidP="0064504A">
      <w:pPr>
        <w:pStyle w:val="ad"/>
        <w:spacing w:before="0" w:beforeAutospacing="0" w:after="0"/>
      </w:pPr>
      <w:r>
        <w:t xml:space="preserve">Входящий номер регистрации заявления: </w:t>
      </w:r>
    </w:p>
    <w:p w:rsidR="0064504A" w:rsidRPr="0064504A" w:rsidRDefault="0064504A" w:rsidP="0064504A">
      <w:pPr>
        <w:pStyle w:val="33"/>
        <w:shd w:val="clear" w:color="auto" w:fill="auto"/>
        <w:spacing w:after="0" w:line="240" w:lineRule="auto"/>
        <w:rPr>
          <w:sz w:val="24"/>
          <w:szCs w:val="24"/>
        </w:rPr>
      </w:pPr>
      <w:r w:rsidRPr="0064504A">
        <w:rPr>
          <w:sz w:val="24"/>
          <w:szCs w:val="24"/>
        </w:rPr>
        <w:t>АКТ</w:t>
      </w:r>
    </w:p>
    <w:p w:rsidR="0064504A" w:rsidRPr="0064504A" w:rsidRDefault="0064504A" w:rsidP="0064504A">
      <w:pPr>
        <w:pStyle w:val="211"/>
        <w:shd w:val="clear" w:color="auto" w:fill="auto"/>
        <w:spacing w:before="0" w:after="0" w:line="240" w:lineRule="auto"/>
        <w:rPr>
          <w:sz w:val="24"/>
          <w:szCs w:val="24"/>
        </w:rPr>
      </w:pPr>
      <w:r w:rsidRPr="0064504A">
        <w:rPr>
          <w:sz w:val="24"/>
          <w:szCs w:val="24"/>
        </w:rPr>
        <w:t>обследования помещения</w:t>
      </w:r>
    </w:p>
    <w:p w:rsidR="0064504A" w:rsidRPr="0064504A" w:rsidRDefault="0064504A" w:rsidP="0064504A">
      <w:pPr>
        <w:pStyle w:val="40"/>
        <w:shd w:val="clear" w:color="auto" w:fill="auto"/>
        <w:tabs>
          <w:tab w:val="left" w:leader="underscore" w:pos="3948"/>
          <w:tab w:val="left" w:pos="5370"/>
          <w:tab w:val="left" w:leader="underscore" w:pos="7958"/>
        </w:tabs>
        <w:spacing w:before="0" w:after="0" w:line="240" w:lineRule="auto"/>
        <w:rPr>
          <w:sz w:val="24"/>
          <w:szCs w:val="24"/>
        </w:rPr>
      </w:pPr>
      <w:r w:rsidRPr="0064504A">
        <w:rPr>
          <w:rStyle w:val="4Corbel"/>
          <w:rFonts w:ascii="Times New Roman" w:hAnsi="Times New Roman" w:cs="Times New Roman"/>
          <w:sz w:val="24"/>
          <w:szCs w:val="24"/>
        </w:rPr>
        <w:t>№</w:t>
      </w:r>
      <w:r w:rsidRPr="0064504A">
        <w:rPr>
          <w:sz w:val="24"/>
          <w:szCs w:val="24"/>
        </w:rPr>
        <w:t>_______________                                                                                                      _________________</w:t>
      </w:r>
    </w:p>
    <w:p w:rsidR="0064504A" w:rsidRPr="0064504A" w:rsidRDefault="0064504A" w:rsidP="0064504A">
      <w:pPr>
        <w:pStyle w:val="21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64504A">
        <w:rPr>
          <w:sz w:val="24"/>
          <w:szCs w:val="24"/>
        </w:rPr>
        <w:t>(дата)</w:t>
      </w:r>
    </w:p>
    <w:p w:rsidR="0064504A" w:rsidRPr="0064504A" w:rsidRDefault="0064504A" w:rsidP="0064504A">
      <w:pPr>
        <w:pStyle w:val="211"/>
        <w:shd w:val="clear" w:color="auto" w:fill="auto"/>
        <w:tabs>
          <w:tab w:val="left" w:leader="underscore" w:pos="9364"/>
        </w:tabs>
        <w:spacing w:before="0" w:after="0" w:line="240" w:lineRule="auto"/>
        <w:jc w:val="both"/>
        <w:rPr>
          <w:sz w:val="24"/>
          <w:szCs w:val="24"/>
        </w:rPr>
      </w:pPr>
      <w:r w:rsidRPr="0064504A">
        <w:rPr>
          <w:sz w:val="24"/>
          <w:szCs w:val="24"/>
        </w:rPr>
        <w:tab/>
        <w:t>______</w:t>
      </w:r>
    </w:p>
    <w:p w:rsidR="0064504A" w:rsidRPr="0064504A" w:rsidRDefault="0064504A" w:rsidP="0064504A">
      <w:pPr>
        <w:pStyle w:val="211"/>
        <w:shd w:val="clear" w:color="auto" w:fill="auto"/>
        <w:spacing w:before="0" w:after="0" w:line="240" w:lineRule="auto"/>
        <w:rPr>
          <w:sz w:val="24"/>
          <w:szCs w:val="24"/>
        </w:rPr>
      </w:pPr>
      <w:r w:rsidRPr="0064504A">
        <w:rPr>
          <w:sz w:val="24"/>
          <w:szCs w:val="24"/>
        </w:rPr>
        <w:t>(месторасположение помещения, в том числе наименования населенного пункта и улицы, номера дома и квартиры)</w:t>
      </w:r>
    </w:p>
    <w:p w:rsidR="0064504A" w:rsidRPr="0064504A" w:rsidRDefault="0064504A" w:rsidP="0064504A">
      <w:pPr>
        <w:pStyle w:val="211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64504A" w:rsidRPr="0064504A" w:rsidRDefault="0064504A" w:rsidP="0064504A">
      <w:pPr>
        <w:pStyle w:val="211"/>
        <w:shd w:val="clear" w:color="auto" w:fill="auto"/>
        <w:spacing w:before="0" w:after="0" w:line="240" w:lineRule="auto"/>
        <w:ind w:firstLine="708"/>
        <w:jc w:val="left"/>
        <w:rPr>
          <w:sz w:val="24"/>
          <w:szCs w:val="24"/>
        </w:rPr>
      </w:pPr>
      <w:r w:rsidRPr="0064504A">
        <w:rPr>
          <w:sz w:val="24"/>
          <w:szCs w:val="24"/>
        </w:rPr>
        <w:t xml:space="preserve">Межведомственная комиссия, образованная Постановлением Администрации сельского поселения Богдановский сельсовет муниципального района Балтачевский район Республики Башкортостан от </w:t>
      </w:r>
      <w:r w:rsidRPr="0064504A">
        <w:rPr>
          <w:sz w:val="24"/>
          <w:szCs w:val="24"/>
          <w:lang w:val="ru-RU"/>
        </w:rPr>
        <w:t>_____________</w:t>
      </w:r>
      <w:r w:rsidRPr="0064504A">
        <w:rPr>
          <w:sz w:val="24"/>
          <w:szCs w:val="24"/>
        </w:rPr>
        <w:t xml:space="preserve"> г. №</w:t>
      </w:r>
      <w:r w:rsidRPr="0064504A">
        <w:rPr>
          <w:sz w:val="24"/>
          <w:szCs w:val="24"/>
          <w:lang w:val="ru-RU"/>
        </w:rPr>
        <w:t xml:space="preserve"> _________</w:t>
      </w:r>
      <w:r w:rsidRPr="0064504A">
        <w:rPr>
          <w:sz w:val="24"/>
          <w:szCs w:val="24"/>
        </w:rPr>
        <w:t>в составе:</w:t>
      </w:r>
    </w:p>
    <w:p w:rsidR="0064504A" w:rsidRPr="0064504A" w:rsidRDefault="0064504A" w:rsidP="0064504A">
      <w:pPr>
        <w:pStyle w:val="211"/>
        <w:shd w:val="clear" w:color="auto" w:fill="auto"/>
        <w:spacing w:before="0" w:after="0" w:line="240" w:lineRule="auto"/>
        <w:ind w:firstLine="708"/>
        <w:jc w:val="both"/>
        <w:rPr>
          <w:sz w:val="24"/>
          <w:szCs w:val="24"/>
        </w:rPr>
      </w:pPr>
      <w:r w:rsidRPr="0064504A">
        <w:rPr>
          <w:sz w:val="24"/>
          <w:szCs w:val="24"/>
          <w:lang w:val="ru-RU"/>
        </w:rPr>
        <w:t>_________________________________</w:t>
      </w:r>
      <w:r w:rsidRPr="0064504A">
        <w:rPr>
          <w:sz w:val="24"/>
          <w:szCs w:val="24"/>
        </w:rPr>
        <w:t xml:space="preserve"> - глава сельского поселения Богдановский сельсовет муниципального района Балтачевский район Республики Башкортостан, председатель комиссии;</w:t>
      </w:r>
    </w:p>
    <w:p w:rsidR="0064504A" w:rsidRPr="0064504A" w:rsidRDefault="0064504A" w:rsidP="0064504A">
      <w:pPr>
        <w:pStyle w:val="211"/>
        <w:shd w:val="clear" w:color="auto" w:fill="auto"/>
        <w:spacing w:before="0" w:after="0" w:line="240" w:lineRule="auto"/>
        <w:ind w:firstLine="708"/>
        <w:jc w:val="both"/>
        <w:rPr>
          <w:sz w:val="24"/>
          <w:szCs w:val="24"/>
        </w:rPr>
      </w:pPr>
      <w:r w:rsidRPr="0064504A">
        <w:rPr>
          <w:sz w:val="24"/>
          <w:szCs w:val="24"/>
        </w:rPr>
        <w:t>и членов комиссии:</w:t>
      </w:r>
    </w:p>
    <w:p w:rsidR="0064504A" w:rsidRPr="00804B12" w:rsidRDefault="0064504A" w:rsidP="0064504A">
      <w:pPr>
        <w:pStyle w:val="211"/>
        <w:shd w:val="clear" w:color="auto" w:fill="auto"/>
        <w:spacing w:before="0" w:after="0" w:line="240" w:lineRule="auto"/>
        <w:ind w:firstLine="708"/>
        <w:jc w:val="both"/>
        <w:rPr>
          <w:sz w:val="24"/>
          <w:szCs w:val="24"/>
        </w:rPr>
      </w:pPr>
    </w:p>
    <w:tbl>
      <w:tblPr>
        <w:tblOverlap w:val="never"/>
        <w:tblW w:w="5000" w:type="pct"/>
        <w:jc w:val="center"/>
        <w:tblCellMar>
          <w:left w:w="10" w:type="dxa"/>
          <w:right w:w="10" w:type="dxa"/>
        </w:tblCellMar>
        <w:tblLook w:val="0000"/>
      </w:tblPr>
      <w:tblGrid>
        <w:gridCol w:w="2529"/>
        <w:gridCol w:w="6315"/>
      </w:tblGrid>
      <w:tr w:rsidR="0064504A" w:rsidRPr="00804B12" w:rsidTr="00853328">
        <w:trPr>
          <w:trHeight w:hRule="exact" w:val="494"/>
          <w:jc w:val="center"/>
        </w:trPr>
        <w:tc>
          <w:tcPr>
            <w:tcW w:w="143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4504A" w:rsidRPr="00804B12" w:rsidRDefault="0064504A" w:rsidP="00853328">
            <w:pPr>
              <w:pStyle w:val="211"/>
              <w:framePr w:w="882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804B12">
              <w:rPr>
                <w:rStyle w:val="220"/>
                <w:sz w:val="24"/>
                <w:szCs w:val="24"/>
              </w:rPr>
              <w:t>Ф.И.О.</w:t>
            </w:r>
          </w:p>
        </w:tc>
        <w:tc>
          <w:tcPr>
            <w:tcW w:w="3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504A" w:rsidRPr="00804B12" w:rsidRDefault="0064504A" w:rsidP="00853328">
            <w:pPr>
              <w:pStyle w:val="211"/>
              <w:framePr w:w="882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804B12">
              <w:rPr>
                <w:rStyle w:val="214pt"/>
                <w:sz w:val="24"/>
                <w:szCs w:val="24"/>
              </w:rPr>
              <w:t>Должность, заместитель председателя</w:t>
            </w:r>
          </w:p>
        </w:tc>
      </w:tr>
      <w:tr w:rsidR="0064504A" w:rsidRPr="00804B12" w:rsidTr="00853328">
        <w:trPr>
          <w:trHeight w:hRule="exact" w:val="473"/>
          <w:jc w:val="center"/>
        </w:trPr>
        <w:tc>
          <w:tcPr>
            <w:tcW w:w="143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4504A" w:rsidRPr="00804B12" w:rsidRDefault="0064504A" w:rsidP="00853328">
            <w:pPr>
              <w:pStyle w:val="211"/>
              <w:framePr w:w="882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804B12">
              <w:rPr>
                <w:rStyle w:val="220"/>
                <w:sz w:val="24"/>
                <w:szCs w:val="24"/>
              </w:rPr>
              <w:t>Ф.И.О.</w:t>
            </w:r>
          </w:p>
        </w:tc>
        <w:tc>
          <w:tcPr>
            <w:tcW w:w="3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504A" w:rsidRPr="00804B12" w:rsidRDefault="0064504A" w:rsidP="00853328">
            <w:pPr>
              <w:pStyle w:val="211"/>
              <w:framePr w:w="882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804B12">
              <w:rPr>
                <w:rStyle w:val="214pt"/>
                <w:sz w:val="24"/>
                <w:szCs w:val="24"/>
              </w:rPr>
              <w:t>должность</w:t>
            </w:r>
          </w:p>
        </w:tc>
      </w:tr>
      <w:tr w:rsidR="0064504A" w:rsidRPr="00804B12" w:rsidTr="00853328">
        <w:trPr>
          <w:trHeight w:hRule="exact" w:val="478"/>
          <w:jc w:val="center"/>
        </w:trPr>
        <w:tc>
          <w:tcPr>
            <w:tcW w:w="143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4504A" w:rsidRPr="00804B12" w:rsidRDefault="0064504A" w:rsidP="00853328">
            <w:pPr>
              <w:pStyle w:val="211"/>
              <w:framePr w:w="882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804B12">
              <w:rPr>
                <w:rStyle w:val="220"/>
                <w:sz w:val="24"/>
                <w:szCs w:val="24"/>
              </w:rPr>
              <w:t>Ф.И.О.</w:t>
            </w:r>
          </w:p>
        </w:tc>
        <w:tc>
          <w:tcPr>
            <w:tcW w:w="3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504A" w:rsidRPr="00804B12" w:rsidRDefault="0064504A" w:rsidP="00853328">
            <w:pPr>
              <w:pStyle w:val="211"/>
              <w:framePr w:w="882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804B12">
              <w:rPr>
                <w:rStyle w:val="214pt"/>
                <w:sz w:val="24"/>
                <w:szCs w:val="24"/>
              </w:rPr>
              <w:t>должность</w:t>
            </w:r>
          </w:p>
        </w:tc>
      </w:tr>
      <w:tr w:rsidR="0064504A" w:rsidRPr="00804B12" w:rsidTr="00853328">
        <w:trPr>
          <w:trHeight w:hRule="exact" w:val="484"/>
          <w:jc w:val="center"/>
        </w:trPr>
        <w:tc>
          <w:tcPr>
            <w:tcW w:w="143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4504A" w:rsidRPr="00804B12" w:rsidRDefault="0064504A" w:rsidP="00853328">
            <w:pPr>
              <w:pStyle w:val="211"/>
              <w:framePr w:w="882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804B12">
              <w:rPr>
                <w:rStyle w:val="220"/>
                <w:sz w:val="24"/>
                <w:szCs w:val="24"/>
              </w:rPr>
              <w:t>Ф.И.О.</w:t>
            </w:r>
          </w:p>
        </w:tc>
        <w:tc>
          <w:tcPr>
            <w:tcW w:w="3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504A" w:rsidRPr="00804B12" w:rsidRDefault="0064504A" w:rsidP="00853328">
            <w:pPr>
              <w:pStyle w:val="211"/>
              <w:framePr w:w="882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804B12">
              <w:rPr>
                <w:rStyle w:val="214pt"/>
                <w:sz w:val="24"/>
                <w:szCs w:val="24"/>
              </w:rPr>
              <w:t>должность</w:t>
            </w:r>
          </w:p>
        </w:tc>
      </w:tr>
      <w:tr w:rsidR="0064504A" w:rsidRPr="00804B12" w:rsidTr="00853328">
        <w:trPr>
          <w:trHeight w:hRule="exact" w:val="478"/>
          <w:jc w:val="center"/>
        </w:trPr>
        <w:tc>
          <w:tcPr>
            <w:tcW w:w="143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4504A" w:rsidRPr="00804B12" w:rsidRDefault="0064504A" w:rsidP="00853328">
            <w:pPr>
              <w:pStyle w:val="211"/>
              <w:framePr w:w="882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804B12">
              <w:rPr>
                <w:rStyle w:val="220"/>
                <w:sz w:val="24"/>
                <w:szCs w:val="24"/>
              </w:rPr>
              <w:t>Ф.И.О.</w:t>
            </w:r>
          </w:p>
        </w:tc>
        <w:tc>
          <w:tcPr>
            <w:tcW w:w="3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504A" w:rsidRPr="00804B12" w:rsidRDefault="0064504A" w:rsidP="00853328">
            <w:pPr>
              <w:pStyle w:val="211"/>
              <w:framePr w:w="882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804B12">
              <w:rPr>
                <w:rStyle w:val="214pt"/>
                <w:sz w:val="24"/>
                <w:szCs w:val="24"/>
              </w:rPr>
              <w:t>должность</w:t>
            </w:r>
          </w:p>
        </w:tc>
      </w:tr>
      <w:tr w:rsidR="0064504A" w:rsidRPr="00804B12" w:rsidTr="00853328">
        <w:trPr>
          <w:trHeight w:hRule="exact" w:val="478"/>
          <w:jc w:val="center"/>
        </w:trPr>
        <w:tc>
          <w:tcPr>
            <w:tcW w:w="143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4504A" w:rsidRPr="00804B12" w:rsidRDefault="0064504A" w:rsidP="00853328">
            <w:pPr>
              <w:pStyle w:val="211"/>
              <w:framePr w:w="882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804B12">
              <w:rPr>
                <w:rStyle w:val="220"/>
                <w:sz w:val="24"/>
                <w:szCs w:val="24"/>
              </w:rPr>
              <w:t>Ф.И.О.</w:t>
            </w:r>
          </w:p>
        </w:tc>
        <w:tc>
          <w:tcPr>
            <w:tcW w:w="3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504A" w:rsidRPr="00804B12" w:rsidRDefault="0064504A" w:rsidP="00853328">
            <w:pPr>
              <w:pStyle w:val="211"/>
              <w:framePr w:w="882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804B12">
              <w:rPr>
                <w:rStyle w:val="214pt"/>
                <w:sz w:val="24"/>
                <w:szCs w:val="24"/>
              </w:rPr>
              <w:t>должность</w:t>
            </w:r>
          </w:p>
        </w:tc>
      </w:tr>
      <w:tr w:rsidR="0064504A" w:rsidRPr="00804B12" w:rsidTr="00853328">
        <w:trPr>
          <w:trHeight w:hRule="exact" w:val="494"/>
          <w:jc w:val="center"/>
        </w:trPr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4504A" w:rsidRPr="00804B12" w:rsidRDefault="0064504A" w:rsidP="00853328">
            <w:pPr>
              <w:pStyle w:val="211"/>
              <w:framePr w:w="882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804B12">
              <w:rPr>
                <w:rStyle w:val="220"/>
                <w:sz w:val="24"/>
                <w:szCs w:val="24"/>
              </w:rPr>
              <w:t>Ф.И.О.</w:t>
            </w:r>
          </w:p>
        </w:tc>
        <w:tc>
          <w:tcPr>
            <w:tcW w:w="3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504A" w:rsidRPr="00804B12" w:rsidRDefault="0064504A" w:rsidP="00853328">
            <w:pPr>
              <w:pStyle w:val="211"/>
              <w:framePr w:w="882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804B12">
              <w:rPr>
                <w:rStyle w:val="214pt"/>
                <w:sz w:val="24"/>
                <w:szCs w:val="24"/>
              </w:rPr>
              <w:t>должность</w:t>
            </w:r>
          </w:p>
        </w:tc>
      </w:tr>
    </w:tbl>
    <w:p w:rsidR="0064504A" w:rsidRPr="00804B12" w:rsidRDefault="0064504A" w:rsidP="0064504A">
      <w:pPr>
        <w:framePr w:w="8824" w:wrap="notBeside" w:vAnchor="text" w:hAnchor="text" w:xAlign="center" w:y="1"/>
        <w:rPr>
          <w:sz w:val="24"/>
        </w:rPr>
      </w:pPr>
    </w:p>
    <w:p w:rsidR="0064504A" w:rsidRPr="00347D61" w:rsidRDefault="0064504A" w:rsidP="0064504A">
      <w:pPr>
        <w:pStyle w:val="211"/>
        <w:shd w:val="clear" w:color="auto" w:fill="auto"/>
        <w:spacing w:before="0" w:after="0" w:line="240" w:lineRule="auto"/>
        <w:ind w:firstLine="720"/>
        <w:jc w:val="left"/>
        <w:rPr>
          <w:sz w:val="24"/>
          <w:szCs w:val="24"/>
          <w:lang w:val="ru-RU"/>
        </w:rPr>
      </w:pPr>
      <w:r w:rsidRPr="00804B12">
        <w:rPr>
          <w:sz w:val="24"/>
          <w:szCs w:val="24"/>
        </w:rPr>
        <w:t xml:space="preserve">При участии приглашенных экспертов комиссия произвела обследование помещения и составила настоящий акт обследования помещений дома, расположенного по адресу: </w:t>
      </w:r>
      <w:r>
        <w:rPr>
          <w:sz w:val="24"/>
          <w:szCs w:val="24"/>
        </w:rPr>
        <w:t>__________</w:t>
      </w:r>
      <w:r>
        <w:rPr>
          <w:sz w:val="24"/>
          <w:szCs w:val="24"/>
          <w:lang w:val="ru-RU"/>
        </w:rPr>
        <w:t>_</w:t>
      </w:r>
    </w:p>
    <w:p w:rsidR="0064504A" w:rsidRDefault="0064504A" w:rsidP="0064504A">
      <w:pPr>
        <w:pStyle w:val="211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</w:t>
      </w:r>
    </w:p>
    <w:p w:rsidR="0064504A" w:rsidRPr="00804B12" w:rsidRDefault="0064504A" w:rsidP="0064504A">
      <w:pPr>
        <w:pStyle w:val="211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64504A" w:rsidRPr="00804B12" w:rsidRDefault="0064504A" w:rsidP="0064504A">
      <w:pPr>
        <w:pStyle w:val="af5"/>
        <w:framePr w:w="9639" w:wrap="notBeside" w:vAnchor="text" w:hAnchor="text" w:xAlign="center" w:y="1"/>
        <w:shd w:val="clear" w:color="auto" w:fill="auto"/>
        <w:spacing w:line="240" w:lineRule="auto"/>
        <w:rPr>
          <w:sz w:val="24"/>
          <w:szCs w:val="24"/>
        </w:rPr>
      </w:pPr>
      <w:r w:rsidRPr="00804B12">
        <w:rPr>
          <w:sz w:val="24"/>
          <w:szCs w:val="24"/>
        </w:rPr>
        <w:t>1. Сведения об объекте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274"/>
        <w:gridCol w:w="2365"/>
      </w:tblGrid>
      <w:tr w:rsidR="0064504A" w:rsidRPr="00804B12" w:rsidTr="00853328">
        <w:trPr>
          <w:trHeight w:hRule="exact" w:val="457"/>
          <w:jc w:val="center"/>
        </w:trPr>
        <w:tc>
          <w:tcPr>
            <w:tcW w:w="7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4504A" w:rsidRPr="00804B12" w:rsidRDefault="0064504A" w:rsidP="00853328">
            <w:pPr>
              <w:pStyle w:val="211"/>
              <w:framePr w:w="9639" w:wrap="notBeside" w:vAnchor="text" w:hAnchor="text" w:xAlign="center" w:y="1"/>
              <w:shd w:val="clear" w:color="auto" w:fill="auto"/>
              <w:spacing w:before="0" w:after="0" w:line="240" w:lineRule="auto"/>
              <w:ind w:firstLine="400"/>
              <w:jc w:val="left"/>
              <w:rPr>
                <w:sz w:val="24"/>
                <w:szCs w:val="24"/>
              </w:rPr>
            </w:pPr>
            <w:r w:rsidRPr="00804B12">
              <w:rPr>
                <w:rStyle w:val="220"/>
                <w:sz w:val="24"/>
                <w:szCs w:val="24"/>
              </w:rPr>
              <w:t>1.1. Адрес объекта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4504A" w:rsidRPr="00804B12" w:rsidRDefault="0064504A" w:rsidP="00853328">
            <w:pPr>
              <w:framePr w:w="9639" w:wrap="notBeside" w:vAnchor="text" w:hAnchor="text" w:xAlign="center" w:y="1"/>
              <w:rPr>
                <w:sz w:val="24"/>
              </w:rPr>
            </w:pPr>
          </w:p>
        </w:tc>
      </w:tr>
      <w:tr w:rsidR="0064504A" w:rsidRPr="00804B12" w:rsidTr="00853328">
        <w:trPr>
          <w:trHeight w:hRule="exact" w:val="441"/>
          <w:jc w:val="center"/>
        </w:trPr>
        <w:tc>
          <w:tcPr>
            <w:tcW w:w="7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4504A" w:rsidRPr="00804B12" w:rsidRDefault="0064504A" w:rsidP="00853328">
            <w:pPr>
              <w:pStyle w:val="211"/>
              <w:framePr w:w="9639" w:wrap="notBeside" w:vAnchor="text" w:hAnchor="text" w:xAlign="center" w:y="1"/>
              <w:shd w:val="clear" w:color="auto" w:fill="auto"/>
              <w:spacing w:before="0" w:after="0" w:line="240" w:lineRule="auto"/>
              <w:ind w:firstLine="400"/>
              <w:jc w:val="left"/>
              <w:rPr>
                <w:sz w:val="24"/>
                <w:szCs w:val="24"/>
              </w:rPr>
            </w:pPr>
            <w:r w:rsidRPr="00804B12">
              <w:rPr>
                <w:rStyle w:val="220"/>
                <w:sz w:val="24"/>
                <w:szCs w:val="24"/>
              </w:rPr>
              <w:t>1.2. Год возведения объекта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4504A" w:rsidRPr="00804B12" w:rsidRDefault="0064504A" w:rsidP="00853328">
            <w:pPr>
              <w:framePr w:w="9639" w:wrap="notBeside" w:vAnchor="text" w:hAnchor="text" w:xAlign="center" w:y="1"/>
              <w:rPr>
                <w:sz w:val="24"/>
              </w:rPr>
            </w:pPr>
          </w:p>
        </w:tc>
      </w:tr>
      <w:tr w:rsidR="0064504A" w:rsidRPr="00804B12" w:rsidTr="00853328">
        <w:trPr>
          <w:trHeight w:hRule="exact" w:val="447"/>
          <w:jc w:val="center"/>
        </w:trPr>
        <w:tc>
          <w:tcPr>
            <w:tcW w:w="7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4504A" w:rsidRPr="00804B12" w:rsidRDefault="0064504A" w:rsidP="00853328">
            <w:pPr>
              <w:pStyle w:val="211"/>
              <w:framePr w:w="9639" w:wrap="notBeside" w:vAnchor="text" w:hAnchor="text" w:xAlign="center" w:y="1"/>
              <w:shd w:val="clear" w:color="auto" w:fill="auto"/>
              <w:spacing w:before="0" w:after="0" w:line="240" w:lineRule="auto"/>
              <w:ind w:firstLine="400"/>
              <w:jc w:val="left"/>
              <w:rPr>
                <w:sz w:val="24"/>
                <w:szCs w:val="24"/>
              </w:rPr>
            </w:pPr>
            <w:r w:rsidRPr="00804B12">
              <w:rPr>
                <w:rStyle w:val="220"/>
                <w:sz w:val="24"/>
                <w:szCs w:val="24"/>
              </w:rPr>
              <w:t>1.3. Собственник объекта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4504A" w:rsidRPr="00804B12" w:rsidRDefault="0064504A" w:rsidP="00853328">
            <w:pPr>
              <w:framePr w:w="9639" w:wrap="notBeside" w:vAnchor="text" w:hAnchor="text" w:xAlign="center" w:y="1"/>
              <w:rPr>
                <w:sz w:val="24"/>
              </w:rPr>
            </w:pPr>
          </w:p>
        </w:tc>
      </w:tr>
      <w:tr w:rsidR="0064504A" w:rsidRPr="00804B12" w:rsidTr="00853328">
        <w:trPr>
          <w:trHeight w:hRule="exact" w:val="673"/>
          <w:jc w:val="center"/>
        </w:trPr>
        <w:tc>
          <w:tcPr>
            <w:tcW w:w="7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4504A" w:rsidRPr="00804B12" w:rsidRDefault="0064504A" w:rsidP="00853328">
            <w:pPr>
              <w:pStyle w:val="211"/>
              <w:framePr w:w="9639" w:wrap="notBeside" w:vAnchor="text" w:hAnchor="text" w:xAlign="center" w:y="1"/>
              <w:shd w:val="clear" w:color="auto" w:fill="auto"/>
              <w:spacing w:before="0" w:after="0" w:line="240" w:lineRule="auto"/>
              <w:ind w:firstLine="400"/>
              <w:jc w:val="left"/>
              <w:rPr>
                <w:sz w:val="24"/>
                <w:szCs w:val="24"/>
              </w:rPr>
            </w:pPr>
            <w:r w:rsidRPr="00804B12">
              <w:rPr>
                <w:rStyle w:val="220"/>
                <w:sz w:val="24"/>
                <w:szCs w:val="24"/>
              </w:rPr>
              <w:t>1.4. Общая площадь объекта, в том числе поэтажная площадь, площадь застройки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4504A" w:rsidRPr="00804B12" w:rsidRDefault="0064504A" w:rsidP="00853328">
            <w:pPr>
              <w:framePr w:w="9639" w:wrap="notBeside" w:vAnchor="text" w:hAnchor="text" w:xAlign="center" w:y="1"/>
              <w:rPr>
                <w:sz w:val="24"/>
              </w:rPr>
            </w:pPr>
          </w:p>
        </w:tc>
      </w:tr>
      <w:tr w:rsidR="0064504A" w:rsidRPr="00804B12" w:rsidTr="00853328">
        <w:trPr>
          <w:trHeight w:hRule="exact" w:val="441"/>
          <w:jc w:val="center"/>
        </w:trPr>
        <w:tc>
          <w:tcPr>
            <w:tcW w:w="7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4504A" w:rsidRPr="00804B12" w:rsidRDefault="0064504A" w:rsidP="00853328">
            <w:pPr>
              <w:pStyle w:val="211"/>
              <w:framePr w:w="9639" w:wrap="notBeside" w:vAnchor="text" w:hAnchor="text" w:xAlign="center" w:y="1"/>
              <w:shd w:val="clear" w:color="auto" w:fill="auto"/>
              <w:spacing w:before="0" w:after="0" w:line="240" w:lineRule="auto"/>
              <w:ind w:firstLine="400"/>
              <w:jc w:val="left"/>
              <w:rPr>
                <w:sz w:val="24"/>
                <w:szCs w:val="24"/>
              </w:rPr>
            </w:pPr>
            <w:r w:rsidRPr="00804B12">
              <w:rPr>
                <w:rStyle w:val="220"/>
                <w:sz w:val="24"/>
                <w:szCs w:val="24"/>
              </w:rPr>
              <w:t>1.5. Число этажей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4504A" w:rsidRPr="00804B12" w:rsidRDefault="0064504A" w:rsidP="00853328">
            <w:pPr>
              <w:framePr w:w="9639" w:wrap="notBeside" w:vAnchor="text" w:hAnchor="text" w:xAlign="center" w:y="1"/>
              <w:rPr>
                <w:sz w:val="24"/>
              </w:rPr>
            </w:pPr>
          </w:p>
        </w:tc>
      </w:tr>
      <w:tr w:rsidR="0064504A" w:rsidRPr="00804B12" w:rsidTr="00853328">
        <w:trPr>
          <w:trHeight w:hRule="exact" w:val="457"/>
          <w:jc w:val="center"/>
        </w:trPr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4504A" w:rsidRPr="00804B12" w:rsidRDefault="0064504A" w:rsidP="00853328">
            <w:pPr>
              <w:pStyle w:val="211"/>
              <w:framePr w:w="9639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804B12">
              <w:rPr>
                <w:rStyle w:val="220"/>
                <w:sz w:val="24"/>
                <w:szCs w:val="24"/>
              </w:rPr>
              <w:t>1.6. Дата последнего капитального ремонта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504A" w:rsidRPr="00804B12" w:rsidRDefault="0064504A" w:rsidP="00853328">
            <w:pPr>
              <w:framePr w:w="9639" w:wrap="notBeside" w:vAnchor="text" w:hAnchor="text" w:xAlign="center" w:y="1"/>
              <w:rPr>
                <w:sz w:val="24"/>
              </w:rPr>
            </w:pPr>
          </w:p>
        </w:tc>
      </w:tr>
    </w:tbl>
    <w:p w:rsidR="0064504A" w:rsidRPr="00804B12" w:rsidRDefault="0064504A" w:rsidP="0064504A">
      <w:pPr>
        <w:framePr w:w="9639" w:wrap="notBeside" w:vAnchor="text" w:hAnchor="text" w:xAlign="center" w:y="1"/>
        <w:rPr>
          <w:sz w:val="24"/>
        </w:rPr>
      </w:pPr>
    </w:p>
    <w:p w:rsidR="0064504A" w:rsidRPr="00804B12" w:rsidRDefault="0064504A" w:rsidP="0064504A">
      <w:pPr>
        <w:ind w:firstLine="708"/>
        <w:rPr>
          <w:sz w:val="24"/>
        </w:rPr>
      </w:pPr>
    </w:p>
    <w:p w:rsidR="0064504A" w:rsidRPr="00804B12" w:rsidRDefault="0064504A" w:rsidP="0064504A">
      <w:pPr>
        <w:pStyle w:val="af5"/>
        <w:framePr w:w="9644" w:wrap="notBeside" w:vAnchor="text" w:hAnchor="text" w:xAlign="center" w:y="1"/>
        <w:shd w:val="clear" w:color="auto" w:fill="auto"/>
        <w:spacing w:line="240" w:lineRule="auto"/>
        <w:rPr>
          <w:sz w:val="24"/>
          <w:szCs w:val="24"/>
        </w:rPr>
      </w:pPr>
      <w:r w:rsidRPr="00804B12">
        <w:rPr>
          <w:sz w:val="24"/>
          <w:szCs w:val="24"/>
        </w:rPr>
        <w:t>2. Сведения о результатах обследования объекта: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491"/>
        <w:gridCol w:w="2638"/>
        <w:gridCol w:w="2601"/>
        <w:gridCol w:w="1913"/>
      </w:tblGrid>
      <w:tr w:rsidR="0064504A" w:rsidRPr="00804B12" w:rsidTr="00853328">
        <w:trPr>
          <w:trHeight w:hRule="exact" w:val="289"/>
          <w:jc w:val="center"/>
        </w:trPr>
        <w:tc>
          <w:tcPr>
            <w:tcW w:w="964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4504A" w:rsidRPr="00804B12" w:rsidRDefault="0064504A" w:rsidP="00853328">
            <w:pPr>
              <w:pStyle w:val="211"/>
              <w:framePr w:w="964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804B12">
              <w:rPr>
                <w:rStyle w:val="220"/>
                <w:sz w:val="24"/>
                <w:szCs w:val="24"/>
              </w:rPr>
              <w:t>2.1. Перечень обследуемых конструкций объекта:</w:t>
            </w:r>
          </w:p>
        </w:tc>
      </w:tr>
      <w:tr w:rsidR="0064504A" w:rsidRPr="00804B12" w:rsidTr="00853328">
        <w:trPr>
          <w:trHeight w:hRule="exact" w:val="881"/>
          <w:jc w:val="center"/>
        </w:trPr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4504A" w:rsidRPr="00804B12" w:rsidRDefault="0064504A" w:rsidP="00853328">
            <w:pPr>
              <w:framePr w:w="9644" w:wrap="notBeside" w:vAnchor="text" w:hAnchor="text" w:xAlign="center" w:y="1"/>
              <w:rPr>
                <w:sz w:val="24"/>
              </w:rPr>
            </w:pP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4504A" w:rsidRPr="00804B12" w:rsidRDefault="0064504A" w:rsidP="00853328">
            <w:pPr>
              <w:pStyle w:val="211"/>
              <w:framePr w:w="9644" w:wrap="notBeside" w:vAnchor="text" w:hAnchor="text" w:xAlign="center" w:y="1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804B12">
              <w:rPr>
                <w:rStyle w:val="220"/>
                <w:sz w:val="24"/>
                <w:szCs w:val="24"/>
              </w:rPr>
              <w:t>Материал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4504A" w:rsidRPr="00804B12" w:rsidRDefault="0064504A" w:rsidP="00853328">
            <w:pPr>
              <w:pStyle w:val="211"/>
              <w:framePr w:w="9644" w:wrap="notBeside" w:vAnchor="text" w:hAnchor="text" w:xAlign="center" w:y="1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804B12">
              <w:rPr>
                <w:rStyle w:val="220"/>
                <w:sz w:val="24"/>
                <w:szCs w:val="24"/>
              </w:rPr>
              <w:t>Выявленные дефекты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504A" w:rsidRPr="00804B12" w:rsidRDefault="0064504A" w:rsidP="00853328">
            <w:pPr>
              <w:pStyle w:val="211"/>
              <w:framePr w:w="9644" w:wrap="notBeside" w:vAnchor="text" w:hAnchor="text" w:xAlign="center" w:y="1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804B12">
              <w:rPr>
                <w:rStyle w:val="220"/>
                <w:sz w:val="24"/>
                <w:szCs w:val="24"/>
              </w:rPr>
              <w:t>Соответствие</w:t>
            </w:r>
          </w:p>
          <w:p w:rsidR="0064504A" w:rsidRPr="00804B12" w:rsidRDefault="0064504A" w:rsidP="00853328">
            <w:pPr>
              <w:pStyle w:val="211"/>
              <w:framePr w:w="9644" w:wrap="notBeside" w:vAnchor="text" w:hAnchor="text" w:xAlign="center" w:y="1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804B12">
              <w:rPr>
                <w:rStyle w:val="220"/>
                <w:sz w:val="24"/>
                <w:szCs w:val="24"/>
              </w:rPr>
              <w:t>нормам</w:t>
            </w:r>
          </w:p>
          <w:p w:rsidR="0064504A" w:rsidRPr="00804B12" w:rsidRDefault="0064504A" w:rsidP="00853328">
            <w:pPr>
              <w:pStyle w:val="211"/>
              <w:framePr w:w="9644" w:wrap="notBeside" w:vAnchor="text" w:hAnchor="text" w:xAlign="center" w:y="1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804B12">
              <w:rPr>
                <w:rStyle w:val="220"/>
                <w:sz w:val="24"/>
                <w:szCs w:val="24"/>
              </w:rPr>
              <w:t>Да/нет</w:t>
            </w:r>
          </w:p>
        </w:tc>
      </w:tr>
    </w:tbl>
    <w:p w:rsidR="0064504A" w:rsidRPr="00804B12" w:rsidRDefault="0064504A" w:rsidP="0064504A">
      <w:pPr>
        <w:framePr w:w="9644" w:wrap="notBeside" w:vAnchor="text" w:hAnchor="text" w:xAlign="center" w:y="1"/>
        <w:rPr>
          <w:sz w:val="24"/>
        </w:rPr>
      </w:pPr>
    </w:p>
    <w:p w:rsidR="0064504A" w:rsidRPr="00804B12" w:rsidRDefault="0064504A" w:rsidP="0064504A">
      <w:pPr>
        <w:rPr>
          <w:sz w:val="24"/>
        </w:rPr>
      </w:pPr>
    </w:p>
    <w:p w:rsidR="0064504A" w:rsidRPr="00804B12" w:rsidRDefault="0064504A" w:rsidP="0064504A">
      <w:pPr>
        <w:rPr>
          <w:sz w:val="24"/>
        </w:rPr>
        <w:sectPr w:rsidR="0064504A" w:rsidRPr="00804B12" w:rsidSect="007C620A">
          <w:pgSz w:w="11900" w:h="16840"/>
          <w:pgMar w:top="1134" w:right="567" w:bottom="1021" w:left="1134" w:header="0" w:footer="6" w:gutter="0"/>
          <w:cols w:space="720"/>
          <w:noEndnote/>
          <w:docGrid w:linePitch="360"/>
        </w:sectPr>
      </w:pPr>
    </w:p>
    <w:p w:rsidR="0064504A" w:rsidRPr="00804B12" w:rsidRDefault="0064504A" w:rsidP="0064504A">
      <w:pPr>
        <w:rPr>
          <w:sz w:val="24"/>
        </w:rPr>
      </w:pPr>
      <w:r w:rsidRPr="00804B12">
        <w:rPr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9.05pt;margin-top:-36.2pt;width:482.25pt;height:298.65pt;z-index:251660288;mso-wrap-distance-left:5pt;mso-wrap-distance-right:5pt;mso-position-horizontal-relative:margin" filled="f" stroked="f">
            <v:textbox style="mso-next-textbox:#_x0000_s1026" inset="0,0,0,0">
              <w:txbxContent>
                <w:tbl>
                  <w:tblPr>
                    <w:tblOverlap w:val="never"/>
                    <w:tblW w:w="0" w:type="auto"/>
                    <w:jc w:val="center"/>
                    <w:tblLayout w:type="fixed"/>
                    <w:tblCellMar>
                      <w:left w:w="10" w:type="dxa"/>
                      <w:right w:w="10" w:type="dxa"/>
                    </w:tblCellMar>
                    <w:tblLook w:val="0000"/>
                  </w:tblPr>
                  <w:tblGrid>
                    <w:gridCol w:w="2491"/>
                    <w:gridCol w:w="2644"/>
                    <w:gridCol w:w="2596"/>
                    <w:gridCol w:w="1913"/>
                  </w:tblGrid>
                  <w:tr w:rsidR="0064504A">
                    <w:trPr>
                      <w:trHeight w:hRule="exact" w:val="378"/>
                      <w:jc w:val="center"/>
                    </w:trPr>
                    <w:tc>
                      <w:tcPr>
                        <w:tcW w:w="2491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 w:rsidP="007C620A">
                        <w:pPr>
                          <w:pStyle w:val="211"/>
                          <w:shd w:val="clear" w:color="auto" w:fill="auto"/>
                          <w:spacing w:before="0" w:after="0" w:line="200" w:lineRule="exact"/>
                          <w:rPr>
                            <w:rFonts w:cs="Arial Unicode MS"/>
                          </w:rPr>
                        </w:pPr>
                        <w:r>
                          <w:rPr>
                            <w:rStyle w:val="220"/>
                          </w:rPr>
                          <w:t>Фундаменты</w:t>
                        </w:r>
                      </w:p>
                    </w:tc>
                    <w:tc>
                      <w:tcPr>
                        <w:tcW w:w="2644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59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91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64504A">
                    <w:trPr>
                      <w:trHeight w:hRule="exact" w:val="373"/>
                      <w:jc w:val="center"/>
                    </w:trPr>
                    <w:tc>
                      <w:tcPr>
                        <w:tcW w:w="2491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 w:rsidP="007C620A">
                        <w:pPr>
                          <w:pStyle w:val="211"/>
                          <w:shd w:val="clear" w:color="auto" w:fill="auto"/>
                          <w:spacing w:before="0" w:after="0" w:line="200" w:lineRule="exact"/>
                          <w:rPr>
                            <w:rFonts w:cs="Arial Unicode MS"/>
                          </w:rPr>
                        </w:pPr>
                        <w:r>
                          <w:rPr>
                            <w:rStyle w:val="220"/>
                          </w:rPr>
                          <w:t>Стены, перегородки</w:t>
                        </w:r>
                      </w:p>
                    </w:tc>
                    <w:tc>
                      <w:tcPr>
                        <w:tcW w:w="2644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59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91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64504A">
                    <w:trPr>
                      <w:trHeight w:hRule="exact" w:val="389"/>
                      <w:jc w:val="center"/>
                    </w:trPr>
                    <w:tc>
                      <w:tcPr>
                        <w:tcW w:w="2491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 w:rsidP="007C620A">
                        <w:pPr>
                          <w:pStyle w:val="211"/>
                          <w:shd w:val="clear" w:color="auto" w:fill="auto"/>
                          <w:spacing w:before="0" w:after="0" w:line="200" w:lineRule="exact"/>
                          <w:rPr>
                            <w:rFonts w:cs="Arial Unicode MS"/>
                          </w:rPr>
                        </w:pPr>
                        <w:r>
                          <w:rPr>
                            <w:rStyle w:val="220"/>
                          </w:rPr>
                          <w:t>Перекрытие</w:t>
                        </w:r>
                      </w:p>
                    </w:tc>
                    <w:tc>
                      <w:tcPr>
                        <w:tcW w:w="2644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59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91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64504A">
                    <w:trPr>
                      <w:trHeight w:hRule="exact" w:val="336"/>
                      <w:jc w:val="center"/>
                    </w:trPr>
                    <w:tc>
                      <w:tcPr>
                        <w:tcW w:w="2491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 w:rsidP="007C620A">
                        <w:pPr>
                          <w:pStyle w:val="211"/>
                          <w:shd w:val="clear" w:color="auto" w:fill="auto"/>
                          <w:spacing w:before="0" w:after="0" w:line="200" w:lineRule="exact"/>
                          <w:rPr>
                            <w:rFonts w:cs="Arial Unicode MS"/>
                          </w:rPr>
                        </w:pPr>
                        <w:r>
                          <w:rPr>
                            <w:rStyle w:val="220"/>
                          </w:rPr>
                          <w:t>Кровля</w:t>
                        </w:r>
                      </w:p>
                    </w:tc>
                    <w:tc>
                      <w:tcPr>
                        <w:tcW w:w="2644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59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91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64504A">
                    <w:trPr>
                      <w:trHeight w:hRule="exact" w:val="310"/>
                      <w:jc w:val="center"/>
                    </w:trPr>
                    <w:tc>
                      <w:tcPr>
                        <w:tcW w:w="2491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 w:rsidP="007C620A">
                        <w:pPr>
                          <w:pStyle w:val="211"/>
                          <w:shd w:val="clear" w:color="auto" w:fill="auto"/>
                          <w:spacing w:before="0" w:after="0" w:line="200" w:lineRule="exact"/>
                          <w:rPr>
                            <w:rFonts w:cs="Arial Unicode MS"/>
                          </w:rPr>
                        </w:pPr>
                        <w:r>
                          <w:rPr>
                            <w:rStyle w:val="220"/>
                          </w:rPr>
                          <w:t>Дверные проемы</w:t>
                        </w:r>
                      </w:p>
                    </w:tc>
                    <w:tc>
                      <w:tcPr>
                        <w:tcW w:w="2644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59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91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64504A">
                    <w:trPr>
                      <w:trHeight w:hRule="exact" w:val="242"/>
                      <w:jc w:val="center"/>
                    </w:trPr>
                    <w:tc>
                      <w:tcPr>
                        <w:tcW w:w="2491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64504A" w:rsidRDefault="0064504A" w:rsidP="007C620A">
                        <w:pPr>
                          <w:pStyle w:val="211"/>
                          <w:shd w:val="clear" w:color="auto" w:fill="auto"/>
                          <w:spacing w:before="0" w:after="0" w:line="200" w:lineRule="exact"/>
                          <w:rPr>
                            <w:rFonts w:cs="Arial Unicode MS"/>
                          </w:rPr>
                        </w:pPr>
                        <w:r>
                          <w:rPr>
                            <w:rStyle w:val="220"/>
                          </w:rPr>
                          <w:t>Оконные проемы</w:t>
                        </w:r>
                      </w:p>
                    </w:tc>
                    <w:tc>
                      <w:tcPr>
                        <w:tcW w:w="2644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59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91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64504A">
                    <w:trPr>
                      <w:trHeight w:hRule="exact" w:val="410"/>
                      <w:jc w:val="center"/>
                    </w:trPr>
                    <w:tc>
                      <w:tcPr>
                        <w:tcW w:w="2491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 w:rsidP="007C620A">
                        <w:pPr>
                          <w:pStyle w:val="211"/>
                          <w:shd w:val="clear" w:color="auto" w:fill="auto"/>
                          <w:spacing w:before="0" w:after="0" w:line="200" w:lineRule="exact"/>
                          <w:rPr>
                            <w:rFonts w:cs="Arial Unicode MS"/>
                          </w:rPr>
                        </w:pPr>
                        <w:r>
                          <w:rPr>
                            <w:rStyle w:val="220"/>
                          </w:rPr>
                          <w:t>Внутренняя отделка</w:t>
                        </w:r>
                      </w:p>
                    </w:tc>
                    <w:tc>
                      <w:tcPr>
                        <w:tcW w:w="2644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59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91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64504A">
                    <w:trPr>
                      <w:trHeight w:hRule="exact" w:val="294"/>
                      <w:jc w:val="center"/>
                    </w:trPr>
                    <w:tc>
                      <w:tcPr>
                        <w:tcW w:w="2491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 w:rsidP="007C620A">
                        <w:pPr>
                          <w:pStyle w:val="211"/>
                          <w:shd w:val="clear" w:color="auto" w:fill="auto"/>
                          <w:spacing w:before="0" w:after="0" w:line="200" w:lineRule="exact"/>
                          <w:rPr>
                            <w:rFonts w:cs="Arial Unicode MS"/>
                          </w:rPr>
                        </w:pPr>
                        <w:r>
                          <w:rPr>
                            <w:rStyle w:val="220"/>
                          </w:rPr>
                          <w:t>Пол</w:t>
                        </w:r>
                      </w:p>
                    </w:tc>
                    <w:tc>
                      <w:tcPr>
                        <w:tcW w:w="2644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59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91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64504A">
                    <w:trPr>
                      <w:trHeight w:hRule="exact" w:val="363"/>
                      <w:jc w:val="center"/>
                    </w:trPr>
                    <w:tc>
                      <w:tcPr>
                        <w:tcW w:w="2491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 w:rsidP="007C620A">
                        <w:pPr>
                          <w:pStyle w:val="211"/>
                          <w:shd w:val="clear" w:color="auto" w:fill="auto"/>
                          <w:spacing w:before="0" w:after="0" w:line="200" w:lineRule="exact"/>
                          <w:rPr>
                            <w:rFonts w:cs="Arial Unicode MS"/>
                          </w:rPr>
                        </w:pPr>
                        <w:r>
                          <w:rPr>
                            <w:rStyle w:val="220"/>
                          </w:rPr>
                          <w:t>Потолок</w:t>
                        </w:r>
                      </w:p>
                    </w:tc>
                    <w:tc>
                      <w:tcPr>
                        <w:tcW w:w="2644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59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91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64504A">
                    <w:trPr>
                      <w:trHeight w:hRule="exact" w:val="247"/>
                      <w:jc w:val="center"/>
                    </w:trPr>
                    <w:tc>
                      <w:tcPr>
                        <w:tcW w:w="5135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64504A" w:rsidRDefault="0064504A" w:rsidP="007C620A">
                        <w:pPr>
                          <w:pStyle w:val="211"/>
                          <w:shd w:val="clear" w:color="auto" w:fill="auto"/>
                          <w:spacing w:before="0" w:after="0" w:line="200" w:lineRule="exact"/>
                          <w:rPr>
                            <w:rFonts w:cs="Arial Unicode MS"/>
                          </w:rPr>
                        </w:pPr>
                        <w:r>
                          <w:rPr>
                            <w:rStyle w:val="220"/>
                          </w:rPr>
                          <w:t>2.2. Перечень обследуемых инженерных систем:</w:t>
                        </w:r>
                      </w:p>
                    </w:tc>
                    <w:tc>
                      <w:tcPr>
                        <w:tcW w:w="259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91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64504A">
                    <w:trPr>
                      <w:trHeight w:hRule="exact" w:val="478"/>
                      <w:jc w:val="center"/>
                    </w:trPr>
                    <w:tc>
                      <w:tcPr>
                        <w:tcW w:w="2491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 w:rsidP="007C620A">
                        <w:pPr>
                          <w:pStyle w:val="211"/>
                          <w:shd w:val="clear" w:color="auto" w:fill="auto"/>
                          <w:spacing w:before="0" w:after="60" w:line="200" w:lineRule="exact"/>
                          <w:rPr>
                            <w:rFonts w:cs="Arial Unicode MS"/>
                          </w:rPr>
                        </w:pPr>
                        <w:r>
                          <w:rPr>
                            <w:rStyle w:val="220"/>
                          </w:rPr>
                          <w:t>Холодного</w:t>
                        </w:r>
                      </w:p>
                      <w:p w:rsidR="0064504A" w:rsidRDefault="0064504A" w:rsidP="007C620A">
                        <w:pPr>
                          <w:pStyle w:val="211"/>
                          <w:shd w:val="clear" w:color="auto" w:fill="auto"/>
                          <w:spacing w:after="0" w:line="200" w:lineRule="exact"/>
                          <w:rPr>
                            <w:rFonts w:cs="Arial Unicode MS"/>
                          </w:rPr>
                        </w:pPr>
                        <w:r>
                          <w:rPr>
                            <w:rStyle w:val="220"/>
                          </w:rPr>
                          <w:t>водоснабжения</w:t>
                        </w:r>
                      </w:p>
                    </w:tc>
                    <w:tc>
                      <w:tcPr>
                        <w:tcW w:w="2644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59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91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64504A">
                    <w:trPr>
                      <w:trHeight w:hRule="exact" w:val="242"/>
                      <w:jc w:val="center"/>
                    </w:trPr>
                    <w:tc>
                      <w:tcPr>
                        <w:tcW w:w="2491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64504A" w:rsidRDefault="0064504A" w:rsidP="007C620A">
                        <w:pPr>
                          <w:pStyle w:val="211"/>
                          <w:shd w:val="clear" w:color="auto" w:fill="auto"/>
                          <w:spacing w:before="0" w:after="0" w:line="200" w:lineRule="exact"/>
                          <w:rPr>
                            <w:rFonts w:cs="Arial Unicode MS"/>
                          </w:rPr>
                        </w:pPr>
                        <w:r>
                          <w:rPr>
                            <w:rStyle w:val="220"/>
                          </w:rPr>
                          <w:t>Горячего водоснабжения</w:t>
                        </w:r>
                      </w:p>
                    </w:tc>
                    <w:tc>
                      <w:tcPr>
                        <w:tcW w:w="2644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59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91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64504A">
                    <w:trPr>
                      <w:trHeight w:hRule="exact" w:val="342"/>
                      <w:jc w:val="center"/>
                    </w:trPr>
                    <w:tc>
                      <w:tcPr>
                        <w:tcW w:w="2491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 w:rsidP="007C620A">
                        <w:pPr>
                          <w:pStyle w:val="211"/>
                          <w:shd w:val="clear" w:color="auto" w:fill="auto"/>
                          <w:spacing w:before="0" w:after="0" w:line="200" w:lineRule="exact"/>
                          <w:rPr>
                            <w:rFonts w:cs="Arial Unicode MS"/>
                          </w:rPr>
                        </w:pPr>
                        <w:r>
                          <w:rPr>
                            <w:rStyle w:val="220"/>
                          </w:rPr>
                          <w:t>Отопления</w:t>
                        </w:r>
                      </w:p>
                    </w:tc>
                    <w:tc>
                      <w:tcPr>
                        <w:tcW w:w="2644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59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91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64504A">
                    <w:trPr>
                      <w:trHeight w:hRule="exact" w:val="242"/>
                      <w:jc w:val="center"/>
                    </w:trPr>
                    <w:tc>
                      <w:tcPr>
                        <w:tcW w:w="2491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 w:rsidP="007C620A">
                        <w:pPr>
                          <w:pStyle w:val="211"/>
                          <w:shd w:val="clear" w:color="auto" w:fill="auto"/>
                          <w:spacing w:before="0" w:after="0" w:line="200" w:lineRule="exact"/>
                          <w:rPr>
                            <w:rFonts w:cs="Arial Unicode MS"/>
                          </w:rPr>
                        </w:pPr>
                        <w:r>
                          <w:rPr>
                            <w:rStyle w:val="220"/>
                          </w:rPr>
                          <w:t>Канализации</w:t>
                        </w:r>
                      </w:p>
                    </w:tc>
                    <w:tc>
                      <w:tcPr>
                        <w:tcW w:w="2644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59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91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64504A">
                    <w:trPr>
                      <w:trHeight w:hRule="exact" w:val="399"/>
                      <w:jc w:val="center"/>
                    </w:trPr>
                    <w:tc>
                      <w:tcPr>
                        <w:tcW w:w="2491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 w:rsidP="007C620A">
                        <w:pPr>
                          <w:pStyle w:val="211"/>
                          <w:shd w:val="clear" w:color="auto" w:fill="auto"/>
                          <w:spacing w:before="0" w:after="0" w:line="200" w:lineRule="exact"/>
                          <w:rPr>
                            <w:rStyle w:val="220"/>
                          </w:rPr>
                        </w:pPr>
                        <w:r>
                          <w:rPr>
                            <w:rStyle w:val="220"/>
                          </w:rPr>
                          <w:t>Вентиляции</w:t>
                        </w:r>
                      </w:p>
                      <w:p w:rsidR="0064504A" w:rsidRDefault="0064504A" w:rsidP="007C620A">
                        <w:pPr>
                          <w:pStyle w:val="211"/>
                          <w:shd w:val="clear" w:color="auto" w:fill="auto"/>
                          <w:spacing w:before="0" w:after="0" w:line="200" w:lineRule="exact"/>
                          <w:rPr>
                            <w:rStyle w:val="220"/>
                          </w:rPr>
                        </w:pPr>
                      </w:p>
                      <w:p w:rsidR="0064504A" w:rsidRDefault="0064504A" w:rsidP="007C620A">
                        <w:pPr>
                          <w:pStyle w:val="211"/>
                          <w:shd w:val="clear" w:color="auto" w:fill="auto"/>
                          <w:spacing w:before="0" w:after="0" w:line="200" w:lineRule="exact"/>
                          <w:rPr>
                            <w:rStyle w:val="220"/>
                          </w:rPr>
                        </w:pPr>
                      </w:p>
                      <w:p w:rsidR="0064504A" w:rsidRDefault="0064504A" w:rsidP="007C620A">
                        <w:pPr>
                          <w:pStyle w:val="211"/>
                          <w:shd w:val="clear" w:color="auto" w:fill="auto"/>
                          <w:spacing w:before="0" w:after="0" w:line="200" w:lineRule="exact"/>
                          <w:rPr>
                            <w:rFonts w:cs="Arial Unicode MS"/>
                          </w:rPr>
                        </w:pPr>
                      </w:p>
                    </w:tc>
                    <w:tc>
                      <w:tcPr>
                        <w:tcW w:w="2644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59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91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64504A">
                    <w:trPr>
                      <w:trHeight w:hRule="exact" w:val="268"/>
                      <w:jc w:val="center"/>
                    </w:trPr>
                    <w:tc>
                      <w:tcPr>
                        <w:tcW w:w="2491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 w:rsidP="007C620A">
                        <w:pPr>
                          <w:pStyle w:val="211"/>
                          <w:shd w:val="clear" w:color="auto" w:fill="auto"/>
                          <w:spacing w:before="0" w:after="0" w:line="200" w:lineRule="exact"/>
                          <w:rPr>
                            <w:rFonts w:cs="Arial Unicode MS"/>
                          </w:rPr>
                        </w:pPr>
                        <w:r>
                          <w:rPr>
                            <w:rStyle w:val="220"/>
                          </w:rPr>
                          <w:t>Газоснабжения</w:t>
                        </w:r>
                      </w:p>
                    </w:tc>
                    <w:tc>
                      <w:tcPr>
                        <w:tcW w:w="2644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59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91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64504A">
                    <w:trPr>
                      <w:trHeight w:hRule="exact" w:val="648"/>
                      <w:jc w:val="center"/>
                    </w:trPr>
                    <w:tc>
                      <w:tcPr>
                        <w:tcW w:w="249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64504A" w:rsidRDefault="0064504A" w:rsidP="007C620A">
                        <w:pPr>
                          <w:pStyle w:val="211"/>
                          <w:shd w:val="clear" w:color="auto" w:fill="auto"/>
                          <w:spacing w:before="0" w:after="0" w:line="231" w:lineRule="exact"/>
                          <w:rPr>
                            <w:rFonts w:cs="Arial Unicode MS"/>
                          </w:rPr>
                        </w:pPr>
                        <w:r>
                          <w:rPr>
                            <w:rStyle w:val="220"/>
                          </w:rPr>
                          <w:t>Электрических сетей и сре</w:t>
                        </w:r>
                        <w:proofErr w:type="gramStart"/>
                        <w:r>
                          <w:rPr>
                            <w:rStyle w:val="220"/>
                          </w:rPr>
                          <w:t>дств св</w:t>
                        </w:r>
                        <w:proofErr w:type="gramEnd"/>
                        <w:r>
                          <w:rPr>
                            <w:rStyle w:val="220"/>
                          </w:rPr>
                          <w:t>язи</w:t>
                        </w:r>
                      </w:p>
                    </w:tc>
                    <w:tc>
                      <w:tcPr>
                        <w:tcW w:w="264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59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91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4504A" w:rsidRDefault="0064504A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</w:tbl>
                <w:p w:rsidR="0064504A" w:rsidRDefault="0064504A" w:rsidP="0064504A">
                  <w:pPr>
                    <w:rPr>
                      <w:sz w:val="2"/>
                      <w:szCs w:val="2"/>
                    </w:rPr>
                  </w:pPr>
                </w:p>
              </w:txbxContent>
            </v:textbox>
            <w10:wrap anchorx="margin"/>
          </v:shape>
        </w:pict>
      </w:r>
      <w:r w:rsidRPr="00804B12">
        <w:rPr>
          <w:noProof/>
          <w:sz w:val="24"/>
        </w:rPr>
        <w:pict>
          <v:shape id="_x0000_s1027" type="#_x0000_t202" style="position:absolute;margin-left:8.15pt;margin-top:288.9pt;width:488.75pt;height:68.95pt;z-index:251661312;mso-wrap-distance-left:5pt;mso-wrap-distance-right:5pt;mso-position-horizontal-relative:margin" filled="f" stroked="f">
            <v:textbox style="mso-next-textbox:#_x0000_s1027;mso-fit-shape-to-text:t" inset="0,0,0,0">
              <w:txbxContent>
                <w:p w:rsidR="0064504A" w:rsidRPr="0015479C" w:rsidRDefault="0064504A" w:rsidP="0064504A">
                  <w:pPr>
                    <w:pStyle w:val="211"/>
                    <w:shd w:val="clear" w:color="auto" w:fill="auto"/>
                    <w:tabs>
                      <w:tab w:val="left" w:pos="8377"/>
                    </w:tabs>
                    <w:spacing w:before="0" w:after="0" w:line="247" w:lineRule="exact"/>
                    <w:jc w:val="both"/>
                    <w:rPr>
                      <w:rFonts w:cs="Arial Unicode MS"/>
                    </w:rPr>
                  </w:pPr>
                  <w:r>
                    <w:rPr>
                      <w:rStyle w:val="2Exact"/>
                    </w:rPr>
                    <w:t>Рекомендации межведомственной комиссии и предлагаемые меры, которые необходимо принять для обеспечения безопасности или создания нормальных условий для постоянного проживания: дом по адресу:___________________________________________________________________________________________, пригоден для проживания., при устранении выявленных несоответствии, согласно акту.</w:t>
                  </w:r>
                </w:p>
                <w:p w:rsidR="0064504A" w:rsidRDefault="0064504A" w:rsidP="0064504A">
                  <w:pPr>
                    <w:pStyle w:val="211"/>
                    <w:shd w:val="clear" w:color="auto" w:fill="auto"/>
                    <w:tabs>
                      <w:tab w:val="left" w:pos="5219"/>
                      <w:tab w:val="left" w:pos="8992"/>
                    </w:tabs>
                    <w:spacing w:before="0" w:after="150" w:line="247" w:lineRule="exact"/>
                    <w:jc w:val="both"/>
                    <w:rPr>
                      <w:rFonts w:cs="Arial Unicode MS"/>
                    </w:rPr>
                  </w:pPr>
                  <w:r>
                    <w:rPr>
                      <w:rStyle w:val="2Exact"/>
                    </w:rPr>
                    <w:t>Замечания, заявления, сделанные при осмотре: нет</w:t>
                  </w:r>
                  <w:r>
                    <w:rPr>
                      <w:rStyle w:val="2Exact"/>
                    </w:rPr>
                    <w:tab/>
                  </w:r>
                  <w:r w:rsidRPr="0015479C">
                    <w:rPr>
                      <w:rStyle w:val="210"/>
                      <w:rFonts w:cs="Arial Unicode MS"/>
                      <w:lang w:val="ru-RU"/>
                    </w:rPr>
                    <w:tab/>
                  </w:r>
                </w:p>
                <w:p w:rsidR="0064504A" w:rsidRDefault="0064504A" w:rsidP="0064504A">
                  <w:pPr>
                    <w:pStyle w:val="211"/>
                    <w:shd w:val="clear" w:color="auto" w:fill="auto"/>
                    <w:tabs>
                      <w:tab w:val="left" w:pos="8988"/>
                    </w:tabs>
                    <w:spacing w:before="0" w:after="0" w:line="210" w:lineRule="exact"/>
                    <w:ind w:left="600"/>
                    <w:jc w:val="both"/>
                    <w:rPr>
                      <w:rFonts w:cs="Arial Unicode MS"/>
                    </w:rPr>
                  </w:pPr>
                  <w:r>
                    <w:rPr>
                      <w:rStyle w:val="2Exact"/>
                    </w:rPr>
                    <w:t>Члены межведомственной комиссии:</w:t>
                  </w:r>
                  <w:r>
                    <w:rPr>
                      <w:rStyle w:val="2Exact"/>
                    </w:rPr>
                    <w:tab/>
                  </w:r>
                </w:p>
              </w:txbxContent>
            </v:textbox>
            <w10:wrap anchorx="margin"/>
          </v:shape>
        </w:pict>
      </w:r>
      <w:r w:rsidRPr="00804B12">
        <w:rPr>
          <w:noProof/>
          <w:sz w:val="24"/>
        </w:rPr>
        <w:pict>
          <v:shape id="_x0000_s1028" type="#_x0000_t202" style="position:absolute;margin-left:62.8pt;margin-top:387.2pt;width:43.6pt;height:12.85pt;z-index:251662336;mso-wrap-distance-left:5pt;mso-wrap-distance-right:5pt;mso-position-horizontal-relative:margin" filled="f" stroked="f">
            <v:textbox style="mso-next-textbox:#_x0000_s1028;mso-fit-shape-to-text:t" inset="0,0,0,0">
              <w:txbxContent>
                <w:p w:rsidR="0064504A" w:rsidRDefault="0064504A" w:rsidP="0064504A">
                  <w:pPr>
                    <w:pStyle w:val="211"/>
                    <w:shd w:val="clear" w:color="auto" w:fill="auto"/>
                    <w:spacing w:before="0" w:after="0" w:line="200" w:lineRule="exact"/>
                    <w:jc w:val="left"/>
                    <w:rPr>
                      <w:rFonts w:cs="Arial Unicode MS"/>
                    </w:rPr>
                  </w:pPr>
                  <w:r>
                    <w:rPr>
                      <w:rStyle w:val="2Exact"/>
                    </w:rPr>
                    <w:t>(подпись)</w:t>
                  </w:r>
                </w:p>
              </w:txbxContent>
            </v:textbox>
            <w10:wrap anchorx="margin"/>
          </v:shape>
        </w:pict>
      </w:r>
      <w:r w:rsidRPr="00804B12">
        <w:rPr>
          <w:noProof/>
          <w:sz w:val="24"/>
        </w:rPr>
        <w:pict>
          <v:shape id="_x0000_s1029" type="#_x0000_t202" style="position:absolute;margin-left:336.1pt;margin-top:388pt;width:38.65pt;height:12.35pt;z-index:251663360;mso-wrap-distance-left:5pt;mso-wrap-distance-right:5pt;mso-position-horizontal-relative:margin" filled="f" stroked="f">
            <v:textbox style="mso-next-textbox:#_x0000_s1029;mso-fit-shape-to-text:t" inset="0,0,0,0">
              <w:txbxContent>
                <w:p w:rsidR="0064504A" w:rsidRDefault="0064504A" w:rsidP="0064504A">
                  <w:pPr>
                    <w:pStyle w:val="211"/>
                    <w:shd w:val="clear" w:color="auto" w:fill="auto"/>
                    <w:spacing w:before="0" w:after="0" w:line="200" w:lineRule="exact"/>
                    <w:jc w:val="left"/>
                    <w:rPr>
                      <w:rFonts w:cs="Arial Unicode MS"/>
                    </w:rPr>
                  </w:pPr>
                  <w:r>
                    <w:rPr>
                      <w:rStyle w:val="2Exact"/>
                    </w:rPr>
                    <w:t>(Ф.И.О.)</w:t>
                  </w:r>
                </w:p>
              </w:txbxContent>
            </v:textbox>
            <w10:wrap anchorx="margin"/>
          </v:shape>
        </w:pict>
      </w:r>
      <w:r w:rsidRPr="00804B12">
        <w:rPr>
          <w:noProof/>
          <w:sz w:val="24"/>
        </w:rPr>
        <w:pict>
          <v:shape id="_x0000_s1030" type="#_x0000_t202" style="position:absolute;margin-left:64.1pt;margin-top:420.35pt;width:43.6pt;height:12.85pt;z-index:251664384;mso-wrap-distance-left:5pt;mso-wrap-distance-right:5pt;mso-position-horizontal-relative:margin" filled="f" stroked="f">
            <v:textbox style="mso-next-textbox:#_x0000_s1030;mso-fit-shape-to-text:t" inset="0,0,0,0">
              <w:txbxContent>
                <w:p w:rsidR="0064504A" w:rsidRDefault="0064504A" w:rsidP="0064504A">
                  <w:pPr>
                    <w:pStyle w:val="211"/>
                    <w:shd w:val="clear" w:color="auto" w:fill="auto"/>
                    <w:spacing w:before="0" w:after="0" w:line="200" w:lineRule="exact"/>
                    <w:jc w:val="left"/>
                    <w:rPr>
                      <w:rFonts w:cs="Arial Unicode MS"/>
                    </w:rPr>
                  </w:pPr>
                  <w:r>
                    <w:rPr>
                      <w:rStyle w:val="2Exact"/>
                    </w:rPr>
                    <w:t>(подпись)</w:t>
                  </w:r>
                </w:p>
              </w:txbxContent>
            </v:textbox>
            <w10:wrap anchorx="margin"/>
          </v:shape>
        </w:pict>
      </w:r>
      <w:r w:rsidRPr="00804B12">
        <w:rPr>
          <w:noProof/>
          <w:sz w:val="24"/>
        </w:rPr>
        <w:pict>
          <v:shape id="_x0000_s1031" type="#_x0000_t202" style="position:absolute;margin-left:343.7pt;margin-top:420.55pt;width:38.65pt;height:12.9pt;z-index:251665408;mso-wrap-distance-left:5pt;mso-wrap-distance-right:5pt;mso-position-horizontal-relative:margin" filled="f" stroked="f">
            <v:textbox style="mso-next-textbox:#_x0000_s1031;mso-fit-shape-to-text:t" inset="0,0,0,0">
              <w:txbxContent>
                <w:p w:rsidR="0064504A" w:rsidRDefault="0064504A" w:rsidP="0064504A">
                  <w:pPr>
                    <w:pStyle w:val="211"/>
                    <w:shd w:val="clear" w:color="auto" w:fill="auto"/>
                    <w:spacing w:before="0" w:after="0" w:line="200" w:lineRule="exact"/>
                    <w:jc w:val="left"/>
                    <w:rPr>
                      <w:rFonts w:cs="Arial Unicode MS"/>
                    </w:rPr>
                  </w:pPr>
                  <w:r>
                    <w:rPr>
                      <w:rStyle w:val="2Exact"/>
                    </w:rPr>
                    <w:t>(Ф.И.О.)</w:t>
                  </w:r>
                </w:p>
              </w:txbxContent>
            </v:textbox>
            <w10:wrap anchorx="margin"/>
          </v:shape>
        </w:pict>
      </w:r>
      <w:r w:rsidRPr="00804B12">
        <w:rPr>
          <w:noProof/>
          <w:sz w:val="24"/>
        </w:rPr>
        <w:pict>
          <v:shape id="_x0000_s1032" type="#_x0000_t202" style="position:absolute;margin-left:64.1pt;margin-top:455.25pt;width:43.35pt;height:12.85pt;z-index:251666432;mso-wrap-distance-left:5pt;mso-wrap-distance-right:5pt;mso-position-horizontal-relative:margin" filled="f" stroked="f">
            <v:textbox style="mso-next-textbox:#_x0000_s1032;mso-fit-shape-to-text:t" inset="0,0,0,0">
              <w:txbxContent>
                <w:p w:rsidR="0064504A" w:rsidRDefault="0064504A" w:rsidP="0064504A">
                  <w:pPr>
                    <w:pStyle w:val="211"/>
                    <w:shd w:val="clear" w:color="auto" w:fill="auto"/>
                    <w:spacing w:before="0" w:after="0" w:line="200" w:lineRule="exact"/>
                    <w:jc w:val="left"/>
                    <w:rPr>
                      <w:rFonts w:cs="Arial Unicode MS"/>
                    </w:rPr>
                  </w:pPr>
                  <w:r>
                    <w:rPr>
                      <w:rStyle w:val="2Exact"/>
                    </w:rPr>
                    <w:t>(подпись)</w:t>
                  </w:r>
                </w:p>
              </w:txbxContent>
            </v:textbox>
            <w10:wrap anchorx="margin"/>
          </v:shape>
        </w:pict>
      </w:r>
      <w:r w:rsidRPr="00804B12">
        <w:rPr>
          <w:noProof/>
          <w:sz w:val="24"/>
        </w:rPr>
        <w:pict>
          <v:shape id="_x0000_s1033" type="#_x0000_t202" style="position:absolute;margin-left:343.7pt;margin-top:455.8pt;width:38.35pt;height:12.85pt;z-index:251667456;mso-wrap-distance-left:5pt;mso-wrap-distance-right:5pt;mso-position-horizontal-relative:margin" filled="f" stroked="f">
            <v:textbox style="mso-next-textbox:#_x0000_s1033;mso-fit-shape-to-text:t" inset="0,0,0,0">
              <w:txbxContent>
                <w:p w:rsidR="0064504A" w:rsidRDefault="0064504A" w:rsidP="0064504A">
                  <w:pPr>
                    <w:pStyle w:val="211"/>
                    <w:shd w:val="clear" w:color="auto" w:fill="auto"/>
                    <w:spacing w:before="0" w:after="0" w:line="200" w:lineRule="exact"/>
                    <w:jc w:val="left"/>
                    <w:rPr>
                      <w:rFonts w:cs="Arial Unicode MS"/>
                    </w:rPr>
                  </w:pPr>
                  <w:r>
                    <w:rPr>
                      <w:rStyle w:val="2Exact"/>
                    </w:rPr>
                    <w:t>(Ф.И.О.)</w:t>
                  </w:r>
                </w:p>
              </w:txbxContent>
            </v:textbox>
            <w10:wrap anchorx="margin"/>
          </v:shape>
        </w:pict>
      </w:r>
      <w:r w:rsidRPr="00804B12">
        <w:rPr>
          <w:noProof/>
          <w:sz w:val="24"/>
        </w:rPr>
        <w:pict>
          <v:shape id="_x0000_s1034" type="#_x0000_t202" style="position:absolute;margin-left:64.1pt;margin-top:501.8pt;width:43.35pt;height:12.7pt;z-index:251668480;mso-wrap-distance-left:5pt;mso-wrap-distance-right:5pt;mso-position-horizontal-relative:margin" filled="f" stroked="f">
            <v:textbox style="mso-next-textbox:#_x0000_s1034;mso-fit-shape-to-text:t" inset="0,0,0,0">
              <w:txbxContent>
                <w:p w:rsidR="0064504A" w:rsidRDefault="0064504A" w:rsidP="0064504A">
                  <w:pPr>
                    <w:pStyle w:val="211"/>
                    <w:shd w:val="clear" w:color="auto" w:fill="auto"/>
                    <w:spacing w:before="0" w:after="0" w:line="200" w:lineRule="exact"/>
                    <w:jc w:val="left"/>
                    <w:rPr>
                      <w:rFonts w:cs="Arial Unicode MS"/>
                    </w:rPr>
                  </w:pPr>
                  <w:r>
                    <w:rPr>
                      <w:rStyle w:val="2Exact"/>
                    </w:rPr>
                    <w:t>(подпись)</w:t>
                  </w:r>
                </w:p>
              </w:txbxContent>
            </v:textbox>
            <w10:wrap anchorx="margin"/>
          </v:shape>
        </w:pict>
      </w:r>
      <w:r w:rsidRPr="00804B12">
        <w:rPr>
          <w:noProof/>
          <w:sz w:val="24"/>
        </w:rPr>
        <w:pict>
          <v:shape id="_x0000_s1035" type="#_x0000_t202" style="position:absolute;margin-left:343.7pt;margin-top:502.3pt;width:38.35pt;height:12.85pt;z-index:251669504;mso-wrap-distance-left:5pt;mso-wrap-distance-right:5pt;mso-position-horizontal-relative:margin" filled="f" stroked="f">
            <v:textbox style="mso-next-textbox:#_x0000_s1035;mso-fit-shape-to-text:t" inset="0,0,0,0">
              <w:txbxContent>
                <w:p w:rsidR="0064504A" w:rsidRDefault="0064504A" w:rsidP="0064504A">
                  <w:pPr>
                    <w:pStyle w:val="211"/>
                    <w:shd w:val="clear" w:color="auto" w:fill="auto"/>
                    <w:spacing w:before="0" w:after="0" w:line="200" w:lineRule="exact"/>
                    <w:jc w:val="left"/>
                    <w:rPr>
                      <w:rFonts w:cs="Arial Unicode MS"/>
                    </w:rPr>
                  </w:pPr>
                  <w:r>
                    <w:rPr>
                      <w:rStyle w:val="2Exact"/>
                    </w:rPr>
                    <w:t>(Ф.И.О.)</w:t>
                  </w:r>
                </w:p>
              </w:txbxContent>
            </v:textbox>
            <w10:wrap anchorx="margin"/>
          </v:shape>
        </w:pict>
      </w:r>
      <w:r w:rsidRPr="00804B12">
        <w:rPr>
          <w:noProof/>
          <w:sz w:val="24"/>
        </w:rPr>
        <w:pict>
          <v:shape id="_x0000_s1036" type="#_x0000_t202" style="position:absolute;margin-left:64.1pt;margin-top:548.05pt;width:43.6pt;height:12.85pt;z-index:251670528;mso-wrap-distance-left:5pt;mso-wrap-distance-right:5pt;mso-position-horizontal-relative:margin" filled="f" stroked="f">
            <v:textbox style="mso-next-textbox:#_x0000_s1036;mso-fit-shape-to-text:t" inset="0,0,0,0">
              <w:txbxContent>
                <w:p w:rsidR="0064504A" w:rsidRDefault="0064504A" w:rsidP="0064504A">
                  <w:pPr>
                    <w:pStyle w:val="211"/>
                    <w:shd w:val="clear" w:color="auto" w:fill="auto"/>
                    <w:spacing w:before="0" w:after="0" w:line="200" w:lineRule="exact"/>
                    <w:jc w:val="left"/>
                    <w:rPr>
                      <w:rFonts w:cs="Arial Unicode MS"/>
                    </w:rPr>
                  </w:pPr>
                  <w:r>
                    <w:rPr>
                      <w:rStyle w:val="2Exact"/>
                    </w:rPr>
                    <w:t>(подпись)</w:t>
                  </w:r>
                </w:p>
              </w:txbxContent>
            </v:textbox>
            <w10:wrap anchorx="margin"/>
          </v:shape>
        </w:pict>
      </w:r>
      <w:r w:rsidRPr="00804B12">
        <w:rPr>
          <w:noProof/>
          <w:sz w:val="24"/>
        </w:rPr>
        <w:pict>
          <v:shape id="_x0000_s1037" type="#_x0000_t202" style="position:absolute;margin-left:343.45pt;margin-top:548.3pt;width:38.65pt;height:12.85pt;z-index:251671552;mso-wrap-distance-left:5pt;mso-wrap-distance-right:5pt;mso-position-horizontal-relative:margin" filled="f" stroked="f">
            <v:textbox style="mso-next-textbox:#_x0000_s1037;mso-fit-shape-to-text:t" inset="0,0,0,0">
              <w:txbxContent>
                <w:p w:rsidR="0064504A" w:rsidRDefault="0064504A" w:rsidP="0064504A">
                  <w:pPr>
                    <w:pStyle w:val="211"/>
                    <w:shd w:val="clear" w:color="auto" w:fill="auto"/>
                    <w:spacing w:before="0" w:after="0" w:line="200" w:lineRule="exact"/>
                    <w:jc w:val="left"/>
                    <w:rPr>
                      <w:rFonts w:cs="Arial Unicode MS"/>
                    </w:rPr>
                  </w:pPr>
                  <w:r>
                    <w:rPr>
                      <w:rStyle w:val="2Exact"/>
                    </w:rPr>
                    <w:t>(Ф.И.О.)</w:t>
                  </w:r>
                </w:p>
              </w:txbxContent>
            </v:textbox>
            <w10:wrap anchorx="margin"/>
          </v:shape>
        </w:pict>
      </w:r>
      <w:r w:rsidRPr="00804B12">
        <w:rPr>
          <w:noProof/>
          <w:sz w:val="24"/>
        </w:rPr>
        <w:pict>
          <v:shape id="_x0000_s1038" type="#_x0000_t202" style="position:absolute;margin-left:63.85pt;margin-top:592.7pt;width:43.9pt;height:12.85pt;z-index:251672576;mso-wrap-distance-left:5pt;mso-wrap-distance-right:5pt;mso-position-horizontal-relative:margin" filled="f" stroked="f">
            <v:textbox style="mso-next-textbox:#_x0000_s1038;mso-fit-shape-to-text:t" inset="0,0,0,0">
              <w:txbxContent>
                <w:p w:rsidR="0064504A" w:rsidRDefault="0064504A" w:rsidP="0064504A">
                  <w:pPr>
                    <w:pStyle w:val="211"/>
                    <w:shd w:val="clear" w:color="auto" w:fill="auto"/>
                    <w:spacing w:before="0" w:after="0" w:line="200" w:lineRule="exact"/>
                    <w:jc w:val="left"/>
                    <w:rPr>
                      <w:rFonts w:cs="Arial Unicode MS"/>
                    </w:rPr>
                  </w:pPr>
                  <w:r>
                    <w:rPr>
                      <w:rStyle w:val="2Exact"/>
                    </w:rPr>
                    <w:t>(подпись)</w:t>
                  </w:r>
                </w:p>
              </w:txbxContent>
            </v:textbox>
            <w10:wrap anchorx="margin"/>
          </v:shape>
        </w:pict>
      </w:r>
      <w:r w:rsidRPr="00804B12">
        <w:rPr>
          <w:noProof/>
          <w:sz w:val="24"/>
        </w:rPr>
        <w:pict>
          <v:shape id="_x0000_s1039" type="#_x0000_t202" style="position:absolute;margin-left:343.45pt;margin-top:592.95pt;width:38.65pt;height:13.15pt;z-index:251673600;mso-wrap-distance-left:5pt;mso-wrap-distance-right:5pt;mso-position-horizontal-relative:margin" filled="f" stroked="f">
            <v:textbox style="mso-next-textbox:#_x0000_s1039;mso-fit-shape-to-text:t" inset="0,0,0,0">
              <w:txbxContent>
                <w:p w:rsidR="0064504A" w:rsidRDefault="0064504A" w:rsidP="0064504A">
                  <w:pPr>
                    <w:pStyle w:val="211"/>
                    <w:shd w:val="clear" w:color="auto" w:fill="auto"/>
                    <w:spacing w:before="0" w:after="0" w:line="200" w:lineRule="exact"/>
                    <w:jc w:val="left"/>
                    <w:rPr>
                      <w:rFonts w:cs="Arial Unicode MS"/>
                    </w:rPr>
                  </w:pPr>
                  <w:r>
                    <w:rPr>
                      <w:rStyle w:val="2Exact"/>
                    </w:rPr>
                    <w:t>(Ф.И.О.)</w:t>
                  </w:r>
                </w:p>
              </w:txbxContent>
            </v:textbox>
            <w10:wrap anchorx="margin"/>
          </v:shape>
        </w:pict>
      </w:r>
      <w:r w:rsidRPr="00804B12">
        <w:rPr>
          <w:noProof/>
          <w:sz w:val="24"/>
        </w:rPr>
        <w:pict>
          <v:shape id="_x0000_s1040" type="#_x0000_t202" style="position:absolute;margin-left:64.1pt;margin-top:659.95pt;width:43.6pt;height:12.85pt;z-index:251674624;mso-wrap-distance-left:5pt;mso-wrap-distance-right:5pt;mso-position-horizontal-relative:margin" filled="f" stroked="f">
            <v:textbox style="mso-next-textbox:#_x0000_s1040;mso-fit-shape-to-text:t" inset="0,0,0,0">
              <w:txbxContent>
                <w:p w:rsidR="0064504A" w:rsidRDefault="0064504A" w:rsidP="0064504A">
                  <w:pPr>
                    <w:pStyle w:val="211"/>
                    <w:shd w:val="clear" w:color="auto" w:fill="auto"/>
                    <w:spacing w:before="0" w:after="0" w:line="200" w:lineRule="exact"/>
                    <w:jc w:val="left"/>
                    <w:rPr>
                      <w:rFonts w:cs="Arial Unicode MS"/>
                    </w:rPr>
                  </w:pPr>
                  <w:r>
                    <w:rPr>
                      <w:rStyle w:val="2Exact"/>
                    </w:rPr>
                    <w:t>(подпись)</w:t>
                  </w:r>
                </w:p>
              </w:txbxContent>
            </v:textbox>
            <w10:wrap anchorx="margin"/>
          </v:shape>
        </w:pict>
      </w:r>
      <w:r w:rsidRPr="00804B12">
        <w:rPr>
          <w:noProof/>
          <w:sz w:val="24"/>
        </w:rPr>
        <w:pict>
          <v:shape id="_x0000_s1041" type="#_x0000_t202" style="position:absolute;margin-left:343.45pt;margin-top:660.2pt;width:38.65pt;height:13.15pt;z-index:251675648;mso-wrap-distance-left:5pt;mso-wrap-distance-right:5pt;mso-position-horizontal-relative:margin" filled="f" stroked="f">
            <v:textbox style="mso-next-textbox:#_x0000_s1041;mso-fit-shape-to-text:t" inset="0,0,0,0">
              <w:txbxContent>
                <w:p w:rsidR="0064504A" w:rsidRDefault="0064504A" w:rsidP="0064504A">
                  <w:pPr>
                    <w:pStyle w:val="211"/>
                    <w:shd w:val="clear" w:color="auto" w:fill="auto"/>
                    <w:spacing w:before="0" w:after="0" w:line="200" w:lineRule="exact"/>
                    <w:jc w:val="left"/>
                    <w:rPr>
                      <w:rFonts w:cs="Arial Unicode MS"/>
                    </w:rPr>
                  </w:pPr>
                  <w:r>
                    <w:rPr>
                      <w:rStyle w:val="2Exact"/>
                    </w:rPr>
                    <w:t>(Ф.И.О.)</w:t>
                  </w:r>
                </w:p>
              </w:txbxContent>
            </v:textbox>
            <w10:wrap anchorx="margin"/>
          </v:shape>
        </w:pict>
      </w:r>
      <w:r w:rsidRPr="00804B12">
        <w:rPr>
          <w:noProof/>
          <w:sz w:val="24"/>
        </w:rPr>
        <w:pict>
          <v:shape id="_x0000_s1042" type="#_x0000_t202" style="position:absolute;margin-left:64.1pt;margin-top:716.75pt;width:43.6pt;height:12.85pt;z-index:251676672;mso-wrap-distance-left:5pt;mso-wrap-distance-right:5pt;mso-position-horizontal-relative:margin" filled="f" stroked="f">
            <v:textbox style="mso-next-textbox:#_x0000_s1042;mso-fit-shape-to-text:t" inset="0,0,0,0">
              <w:txbxContent>
                <w:p w:rsidR="0064504A" w:rsidRDefault="0064504A" w:rsidP="0064504A">
                  <w:pPr>
                    <w:pStyle w:val="211"/>
                    <w:shd w:val="clear" w:color="auto" w:fill="auto"/>
                    <w:spacing w:before="0" w:after="0" w:line="200" w:lineRule="exact"/>
                    <w:jc w:val="left"/>
                    <w:rPr>
                      <w:rFonts w:cs="Arial Unicode MS"/>
                    </w:rPr>
                  </w:pPr>
                  <w:r>
                    <w:rPr>
                      <w:rStyle w:val="2Exact"/>
                    </w:rPr>
                    <w:t>(подпись)</w:t>
                  </w:r>
                </w:p>
              </w:txbxContent>
            </v:textbox>
            <w10:wrap anchorx="margin"/>
          </v:shape>
        </w:pict>
      </w:r>
      <w:r w:rsidRPr="00804B12">
        <w:rPr>
          <w:noProof/>
          <w:sz w:val="24"/>
        </w:rPr>
        <w:pict>
          <v:shape id="_x0000_s1043" type="#_x0000_t202" style="position:absolute;margin-left:343.7pt;margin-top:717.5pt;width:38.35pt;height:12.6pt;z-index:251677696;mso-wrap-distance-left:5pt;mso-wrap-distance-right:5pt;mso-position-horizontal-relative:margin" filled="f" stroked="f">
            <v:textbox style="mso-next-textbox:#_x0000_s1043;mso-fit-shape-to-text:t" inset="0,0,0,0">
              <w:txbxContent>
                <w:p w:rsidR="0064504A" w:rsidRDefault="0064504A" w:rsidP="0064504A">
                  <w:pPr>
                    <w:pStyle w:val="211"/>
                    <w:shd w:val="clear" w:color="auto" w:fill="auto"/>
                    <w:spacing w:before="0" w:after="0" w:line="200" w:lineRule="exact"/>
                    <w:jc w:val="left"/>
                    <w:rPr>
                      <w:rFonts w:cs="Arial Unicode MS"/>
                    </w:rPr>
                  </w:pPr>
                  <w:r>
                    <w:rPr>
                      <w:rStyle w:val="2Exact"/>
                    </w:rPr>
                    <w:t>(Ф.И.О.)</w:t>
                  </w:r>
                </w:p>
              </w:txbxContent>
            </v:textbox>
            <w10:wrap anchorx="margin"/>
          </v:shape>
        </w:pict>
      </w:r>
    </w:p>
    <w:p w:rsidR="0064504A" w:rsidRPr="00804B12" w:rsidRDefault="0064504A" w:rsidP="0064504A">
      <w:pPr>
        <w:rPr>
          <w:sz w:val="24"/>
        </w:rPr>
      </w:pPr>
    </w:p>
    <w:p w:rsidR="0064504A" w:rsidRPr="00804B12" w:rsidRDefault="0064504A" w:rsidP="0064504A">
      <w:pPr>
        <w:rPr>
          <w:sz w:val="24"/>
        </w:rPr>
      </w:pPr>
    </w:p>
    <w:p w:rsidR="0064504A" w:rsidRPr="00804B12" w:rsidRDefault="0064504A" w:rsidP="0064504A">
      <w:pPr>
        <w:rPr>
          <w:sz w:val="24"/>
        </w:rPr>
      </w:pPr>
    </w:p>
    <w:p w:rsidR="0064504A" w:rsidRPr="00804B12" w:rsidRDefault="0064504A" w:rsidP="0064504A">
      <w:pPr>
        <w:rPr>
          <w:sz w:val="24"/>
        </w:rPr>
      </w:pPr>
    </w:p>
    <w:p w:rsidR="0064504A" w:rsidRPr="00804B12" w:rsidRDefault="0064504A" w:rsidP="0064504A">
      <w:pPr>
        <w:rPr>
          <w:sz w:val="24"/>
        </w:rPr>
      </w:pPr>
    </w:p>
    <w:p w:rsidR="0064504A" w:rsidRPr="00804B12" w:rsidRDefault="0064504A" w:rsidP="0064504A">
      <w:pPr>
        <w:rPr>
          <w:sz w:val="24"/>
        </w:rPr>
      </w:pPr>
    </w:p>
    <w:p w:rsidR="0064504A" w:rsidRPr="00804B12" w:rsidRDefault="0064504A" w:rsidP="0064504A">
      <w:pPr>
        <w:rPr>
          <w:sz w:val="24"/>
        </w:rPr>
      </w:pPr>
    </w:p>
    <w:p w:rsidR="0064504A" w:rsidRPr="00804B12" w:rsidRDefault="0064504A" w:rsidP="0064504A">
      <w:pPr>
        <w:rPr>
          <w:sz w:val="24"/>
        </w:rPr>
      </w:pPr>
    </w:p>
    <w:p w:rsidR="0064504A" w:rsidRPr="00804B12" w:rsidRDefault="0064504A" w:rsidP="0064504A">
      <w:pPr>
        <w:rPr>
          <w:sz w:val="24"/>
        </w:rPr>
      </w:pPr>
    </w:p>
    <w:p w:rsidR="0064504A" w:rsidRPr="00804B12" w:rsidRDefault="0064504A" w:rsidP="0064504A">
      <w:pPr>
        <w:rPr>
          <w:sz w:val="24"/>
        </w:rPr>
      </w:pPr>
    </w:p>
    <w:p w:rsidR="0064504A" w:rsidRPr="00804B12" w:rsidRDefault="0064504A" w:rsidP="0064504A">
      <w:pPr>
        <w:rPr>
          <w:sz w:val="24"/>
        </w:rPr>
      </w:pPr>
    </w:p>
    <w:p w:rsidR="0064504A" w:rsidRPr="00804B12" w:rsidRDefault="0064504A" w:rsidP="0064504A">
      <w:pPr>
        <w:rPr>
          <w:sz w:val="24"/>
        </w:rPr>
      </w:pPr>
    </w:p>
    <w:p w:rsidR="0064504A" w:rsidRPr="00804B12" w:rsidRDefault="0064504A" w:rsidP="0064504A">
      <w:pPr>
        <w:rPr>
          <w:sz w:val="24"/>
        </w:rPr>
      </w:pPr>
    </w:p>
    <w:p w:rsidR="0064504A" w:rsidRPr="00804B12" w:rsidRDefault="0064504A" w:rsidP="0064504A">
      <w:pPr>
        <w:rPr>
          <w:sz w:val="24"/>
        </w:rPr>
      </w:pPr>
    </w:p>
    <w:p w:rsidR="0064504A" w:rsidRPr="00804B12" w:rsidRDefault="0064504A" w:rsidP="0064504A">
      <w:pPr>
        <w:rPr>
          <w:sz w:val="24"/>
        </w:rPr>
      </w:pPr>
    </w:p>
    <w:p w:rsidR="0064504A" w:rsidRPr="00804B12" w:rsidRDefault="0064504A" w:rsidP="0064504A">
      <w:pPr>
        <w:rPr>
          <w:sz w:val="24"/>
        </w:rPr>
      </w:pPr>
    </w:p>
    <w:p w:rsidR="0064504A" w:rsidRPr="00804B12" w:rsidRDefault="0064504A" w:rsidP="0064504A">
      <w:pPr>
        <w:rPr>
          <w:sz w:val="24"/>
        </w:rPr>
      </w:pPr>
    </w:p>
    <w:p w:rsidR="0064504A" w:rsidRPr="00804B12" w:rsidRDefault="0064504A" w:rsidP="0064504A">
      <w:pPr>
        <w:rPr>
          <w:sz w:val="24"/>
        </w:rPr>
      </w:pPr>
    </w:p>
    <w:p w:rsidR="0064504A" w:rsidRPr="00804B12" w:rsidRDefault="0064504A" w:rsidP="0064504A">
      <w:pPr>
        <w:rPr>
          <w:sz w:val="24"/>
        </w:rPr>
      </w:pPr>
    </w:p>
    <w:p w:rsidR="0064504A" w:rsidRPr="00804B12" w:rsidRDefault="0064504A" w:rsidP="0064504A">
      <w:pPr>
        <w:rPr>
          <w:sz w:val="24"/>
        </w:rPr>
      </w:pPr>
    </w:p>
    <w:p w:rsidR="0064504A" w:rsidRPr="00804B12" w:rsidRDefault="0064504A" w:rsidP="0064504A">
      <w:pPr>
        <w:rPr>
          <w:sz w:val="24"/>
        </w:rPr>
      </w:pPr>
    </w:p>
    <w:p w:rsidR="0064504A" w:rsidRPr="00804B12" w:rsidRDefault="0064504A" w:rsidP="0064504A">
      <w:pPr>
        <w:rPr>
          <w:sz w:val="24"/>
        </w:rPr>
      </w:pPr>
    </w:p>
    <w:p w:rsidR="0064504A" w:rsidRPr="00804B12" w:rsidRDefault="0064504A" w:rsidP="0064504A">
      <w:pPr>
        <w:rPr>
          <w:sz w:val="24"/>
        </w:rPr>
      </w:pPr>
    </w:p>
    <w:p w:rsidR="0064504A" w:rsidRPr="00804B12" w:rsidRDefault="0064504A" w:rsidP="0064504A">
      <w:pPr>
        <w:jc w:val="center"/>
        <w:rPr>
          <w:sz w:val="24"/>
        </w:rPr>
      </w:pPr>
    </w:p>
    <w:p w:rsidR="0064504A" w:rsidRPr="00804B12" w:rsidRDefault="0064504A" w:rsidP="0064504A">
      <w:pPr>
        <w:jc w:val="center"/>
        <w:rPr>
          <w:sz w:val="24"/>
        </w:rPr>
      </w:pPr>
    </w:p>
    <w:p w:rsidR="0064504A" w:rsidRPr="00804B12" w:rsidRDefault="0064504A" w:rsidP="0064504A">
      <w:pPr>
        <w:jc w:val="center"/>
        <w:rPr>
          <w:sz w:val="24"/>
        </w:rPr>
      </w:pPr>
    </w:p>
    <w:p w:rsidR="0064504A" w:rsidRPr="00804B12" w:rsidRDefault="0064504A" w:rsidP="0064504A">
      <w:pPr>
        <w:jc w:val="center"/>
        <w:rPr>
          <w:sz w:val="24"/>
        </w:rPr>
      </w:pPr>
    </w:p>
    <w:p w:rsidR="0064504A" w:rsidRPr="00804B12" w:rsidRDefault="0064504A" w:rsidP="0064504A">
      <w:pPr>
        <w:jc w:val="center"/>
        <w:rPr>
          <w:sz w:val="24"/>
        </w:rPr>
      </w:pPr>
    </w:p>
    <w:p w:rsidR="0064504A" w:rsidRPr="00804B12" w:rsidRDefault="0064504A" w:rsidP="0064504A">
      <w:pPr>
        <w:jc w:val="center"/>
        <w:rPr>
          <w:sz w:val="24"/>
        </w:rPr>
      </w:pPr>
    </w:p>
    <w:p w:rsidR="0064504A" w:rsidRPr="00804B12" w:rsidRDefault="0064504A" w:rsidP="0064504A">
      <w:pPr>
        <w:jc w:val="center"/>
        <w:rPr>
          <w:sz w:val="24"/>
        </w:rPr>
      </w:pPr>
    </w:p>
    <w:p w:rsidR="0064504A" w:rsidRPr="00804B12" w:rsidRDefault="0064504A" w:rsidP="0064504A">
      <w:pPr>
        <w:jc w:val="center"/>
        <w:rPr>
          <w:sz w:val="24"/>
        </w:rPr>
      </w:pPr>
    </w:p>
    <w:p w:rsidR="0064504A" w:rsidRPr="00804B12" w:rsidRDefault="0064504A" w:rsidP="0064504A">
      <w:pPr>
        <w:jc w:val="center"/>
        <w:rPr>
          <w:sz w:val="24"/>
        </w:rPr>
      </w:pPr>
    </w:p>
    <w:p w:rsidR="0064504A" w:rsidRPr="00804B12" w:rsidRDefault="0064504A" w:rsidP="0064504A">
      <w:pPr>
        <w:jc w:val="center"/>
        <w:rPr>
          <w:sz w:val="24"/>
        </w:rPr>
      </w:pPr>
    </w:p>
    <w:p w:rsidR="0064504A" w:rsidRPr="00804B12" w:rsidRDefault="0064504A" w:rsidP="0064504A">
      <w:pPr>
        <w:jc w:val="center"/>
        <w:rPr>
          <w:sz w:val="24"/>
        </w:rPr>
      </w:pPr>
    </w:p>
    <w:p w:rsidR="0064504A" w:rsidRPr="00804B12" w:rsidRDefault="0064504A" w:rsidP="0064504A">
      <w:pPr>
        <w:jc w:val="center"/>
        <w:rPr>
          <w:sz w:val="24"/>
        </w:rPr>
      </w:pPr>
    </w:p>
    <w:p w:rsidR="0064504A" w:rsidRPr="00804B12" w:rsidRDefault="0064504A" w:rsidP="0064504A">
      <w:pPr>
        <w:jc w:val="center"/>
        <w:rPr>
          <w:sz w:val="24"/>
        </w:rPr>
      </w:pPr>
    </w:p>
    <w:p w:rsidR="0064504A" w:rsidRDefault="0064504A" w:rsidP="0064504A">
      <w:pPr>
        <w:jc w:val="center"/>
      </w:pPr>
    </w:p>
    <w:p w:rsidR="0064504A" w:rsidRPr="00804B12" w:rsidRDefault="0064504A" w:rsidP="0064504A">
      <w:pPr>
        <w:jc w:val="center"/>
      </w:pPr>
    </w:p>
    <w:p w:rsidR="0064504A" w:rsidRPr="00804B12" w:rsidRDefault="0064504A" w:rsidP="0064504A">
      <w:pPr>
        <w:jc w:val="center"/>
      </w:pPr>
    </w:p>
    <w:p w:rsidR="0064504A" w:rsidRDefault="0064504A" w:rsidP="0064504A">
      <w:pPr>
        <w:jc w:val="center"/>
      </w:pPr>
    </w:p>
    <w:p w:rsidR="0064504A" w:rsidRPr="00804B12" w:rsidRDefault="0064504A" w:rsidP="0064504A">
      <w:pPr>
        <w:tabs>
          <w:tab w:val="left" w:pos="1785"/>
          <w:tab w:val="left" w:pos="1845"/>
        </w:tabs>
        <w:jc w:val="center"/>
      </w:pPr>
    </w:p>
    <w:p w:rsidR="0064504A" w:rsidRPr="00347D61" w:rsidRDefault="0064504A" w:rsidP="0064504A">
      <w:pPr>
        <w:pStyle w:val="a4"/>
        <w:jc w:val="both"/>
        <w:rPr>
          <w:lang w:val="ru-RU"/>
        </w:rPr>
      </w:pPr>
    </w:p>
    <w:p w:rsidR="0064504A" w:rsidRDefault="0064504A" w:rsidP="0064504A">
      <w:pPr>
        <w:pStyle w:val="ad"/>
        <w:spacing w:before="0" w:beforeAutospacing="0" w:after="0"/>
      </w:pPr>
    </w:p>
    <w:p w:rsidR="0064504A" w:rsidRPr="00A20719" w:rsidRDefault="0064504A" w:rsidP="0064504A">
      <w:pPr>
        <w:pStyle w:val="ad"/>
        <w:spacing w:before="0" w:beforeAutospacing="0" w:after="0"/>
        <w:rPr>
          <w:sz w:val="28"/>
          <w:szCs w:val="28"/>
        </w:rPr>
      </w:pPr>
    </w:p>
    <w:p w:rsidR="0064504A" w:rsidRDefault="0064504A" w:rsidP="0064504A">
      <w:pPr>
        <w:autoSpaceDE w:val="0"/>
        <w:autoSpaceDN w:val="0"/>
        <w:adjustRightInd w:val="0"/>
        <w:jc w:val="right"/>
      </w:pPr>
    </w:p>
    <w:p w:rsidR="005A1126" w:rsidRPr="006F04B2" w:rsidRDefault="005A1126" w:rsidP="0064504A">
      <w:pPr>
        <w:pStyle w:val="ConsPlusTitle"/>
        <w:widowControl/>
        <w:jc w:val="center"/>
        <w:rPr>
          <w:sz w:val="24"/>
        </w:rPr>
      </w:pPr>
    </w:p>
    <w:sectPr w:rsidR="005A1126" w:rsidRPr="006F04B2" w:rsidSect="00A613A9">
      <w:pgSz w:w="11906" w:h="16840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2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B358A3"/>
    <w:multiLevelType w:val="hybridMultilevel"/>
    <w:tmpl w:val="5CD4BA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BDE6575"/>
    <w:multiLevelType w:val="hybridMultilevel"/>
    <w:tmpl w:val="10144BB0"/>
    <w:lvl w:ilvl="0" w:tplc="5F244308">
      <w:start w:val="1"/>
      <w:numFmt w:val="bullet"/>
      <w:lvlText w:val="-"/>
      <w:lvlJc w:val="left"/>
      <w:pPr>
        <w:tabs>
          <w:tab w:val="num" w:pos="1045"/>
        </w:tabs>
        <w:ind w:left="1045" w:hanging="64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5">
    <w:nsid w:val="121E44E9"/>
    <w:multiLevelType w:val="hybridMultilevel"/>
    <w:tmpl w:val="69FA3496"/>
    <w:lvl w:ilvl="0" w:tplc="C05ACE36">
      <w:start w:val="1"/>
      <w:numFmt w:val="decimal"/>
      <w:lvlText w:val="%1."/>
      <w:lvlJc w:val="left"/>
      <w:pPr>
        <w:ind w:left="1767" w:hanging="90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87" w:hanging="180"/>
      </w:pPr>
      <w:rPr>
        <w:rFonts w:cs="Times New Roman"/>
      </w:rPr>
    </w:lvl>
  </w:abstractNum>
  <w:abstractNum w:abstractNumId="6">
    <w:nsid w:val="15B73D0B"/>
    <w:multiLevelType w:val="hybridMultilevel"/>
    <w:tmpl w:val="8356E72A"/>
    <w:lvl w:ilvl="0" w:tplc="BE7C3E62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0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436F3501"/>
    <w:multiLevelType w:val="hybridMultilevel"/>
    <w:tmpl w:val="5AE69E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6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8">
    <w:nsid w:val="4E880F29"/>
    <w:multiLevelType w:val="hybridMultilevel"/>
    <w:tmpl w:val="72CEAD5A"/>
    <w:lvl w:ilvl="0" w:tplc="7520B30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4F703965"/>
    <w:multiLevelType w:val="hybridMultilevel"/>
    <w:tmpl w:val="36B2945C"/>
    <w:lvl w:ilvl="0" w:tplc="3C68B284">
      <w:start w:val="1"/>
      <w:numFmt w:val="decimal"/>
      <w:lvlText w:val="%1."/>
      <w:lvlJc w:val="left"/>
      <w:pPr>
        <w:ind w:left="2204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1FF8EFB2">
      <w:start w:val="1"/>
      <w:numFmt w:val="decimal"/>
      <w:lvlText w:val="%2."/>
      <w:lvlJc w:val="left"/>
      <w:pPr>
        <w:ind w:left="4872" w:hanging="348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</w:rPr>
    </w:lvl>
    <w:lvl w:ilvl="2" w:tplc="12F6B608">
      <w:numFmt w:val="bullet"/>
      <w:lvlText w:val="•"/>
      <w:lvlJc w:val="left"/>
      <w:pPr>
        <w:ind w:left="5579" w:hanging="348"/>
      </w:pPr>
    </w:lvl>
    <w:lvl w:ilvl="3" w:tplc="D6901208">
      <w:numFmt w:val="bullet"/>
      <w:lvlText w:val="•"/>
      <w:lvlJc w:val="left"/>
      <w:pPr>
        <w:ind w:left="6290" w:hanging="348"/>
      </w:pPr>
    </w:lvl>
    <w:lvl w:ilvl="4" w:tplc="32D0D9EE">
      <w:numFmt w:val="bullet"/>
      <w:lvlText w:val="•"/>
      <w:lvlJc w:val="left"/>
      <w:pPr>
        <w:ind w:left="7001" w:hanging="348"/>
      </w:pPr>
    </w:lvl>
    <w:lvl w:ilvl="5" w:tplc="20D85F06">
      <w:numFmt w:val="bullet"/>
      <w:lvlText w:val="•"/>
      <w:lvlJc w:val="left"/>
      <w:pPr>
        <w:ind w:left="7712" w:hanging="348"/>
      </w:pPr>
    </w:lvl>
    <w:lvl w:ilvl="6" w:tplc="DBEA316C">
      <w:numFmt w:val="bullet"/>
      <w:lvlText w:val="•"/>
      <w:lvlJc w:val="left"/>
      <w:pPr>
        <w:ind w:left="8423" w:hanging="348"/>
      </w:pPr>
    </w:lvl>
    <w:lvl w:ilvl="7" w:tplc="6AA6CB44">
      <w:numFmt w:val="bullet"/>
      <w:lvlText w:val="•"/>
      <w:lvlJc w:val="left"/>
      <w:pPr>
        <w:ind w:left="9134" w:hanging="348"/>
      </w:pPr>
    </w:lvl>
    <w:lvl w:ilvl="8" w:tplc="ABA0AEF6">
      <w:numFmt w:val="bullet"/>
      <w:lvlText w:val="•"/>
      <w:lvlJc w:val="left"/>
      <w:pPr>
        <w:ind w:left="9845" w:hanging="348"/>
      </w:pPr>
    </w:lvl>
  </w:abstractNum>
  <w:abstractNum w:abstractNumId="20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C3224B3"/>
    <w:multiLevelType w:val="hybridMultilevel"/>
    <w:tmpl w:val="5BD0B3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E169F7A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D293ACA"/>
    <w:multiLevelType w:val="multilevel"/>
    <w:tmpl w:val="FCF288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61EB2CFA"/>
    <w:multiLevelType w:val="hybridMultilevel"/>
    <w:tmpl w:val="EA484D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520B30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6576A7A"/>
    <w:multiLevelType w:val="hybridMultilevel"/>
    <w:tmpl w:val="3D2645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6AAE5DF8"/>
    <w:multiLevelType w:val="hybridMultilevel"/>
    <w:tmpl w:val="E2F8FD64"/>
    <w:lvl w:ilvl="0" w:tplc="F418F98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7CFD50B6"/>
    <w:multiLevelType w:val="hybridMultilevel"/>
    <w:tmpl w:val="F21CA732"/>
    <w:lvl w:ilvl="0" w:tplc="D410F906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>
    <w:nsid w:val="7DDF3A66"/>
    <w:multiLevelType w:val="hybridMultilevel"/>
    <w:tmpl w:val="9468C4BA"/>
    <w:lvl w:ilvl="0" w:tplc="A77E381A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"/>
  </w:num>
  <w:num w:numId="2">
    <w:abstractNumId w:val="14"/>
  </w:num>
  <w:num w:numId="3">
    <w:abstractNumId w:val="25"/>
  </w:num>
  <w:num w:numId="4">
    <w:abstractNumId w:val="8"/>
  </w:num>
  <w:num w:numId="5">
    <w:abstractNumId w:val="9"/>
  </w:num>
  <w:num w:numId="6">
    <w:abstractNumId w:val="10"/>
  </w:num>
  <w:num w:numId="7">
    <w:abstractNumId w:val="11"/>
  </w:num>
  <w:num w:numId="8">
    <w:abstractNumId w:val="15"/>
  </w:num>
  <w:num w:numId="9">
    <w:abstractNumId w:val="14"/>
  </w:num>
  <w:num w:numId="10">
    <w:abstractNumId w:val="25"/>
  </w:num>
  <w:num w:numId="11">
    <w:abstractNumId w:val="30"/>
  </w:num>
  <w:num w:numId="12">
    <w:abstractNumId w:val="1"/>
  </w:num>
  <w:num w:numId="13">
    <w:abstractNumId w:val="27"/>
  </w:num>
  <w:num w:numId="14">
    <w:abstractNumId w:val="0"/>
  </w:num>
  <w:num w:numId="15">
    <w:abstractNumId w:val="17"/>
  </w:num>
  <w:num w:numId="16">
    <w:abstractNumId w:val="16"/>
  </w:num>
  <w:num w:numId="17">
    <w:abstractNumId w:val="13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</w:num>
  <w:num w:numId="23">
    <w:abstractNumId w:val="8"/>
  </w:num>
  <w:num w:numId="24">
    <w:abstractNumId w:val="6"/>
  </w:num>
  <w:num w:numId="25">
    <w:abstractNumId w:val="26"/>
  </w:num>
  <w:num w:numId="26">
    <w:abstractNumId w:val="1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21"/>
  </w:num>
  <w:num w:numId="34">
    <w:abstractNumId w:val="4"/>
  </w:num>
  <w:num w:numId="3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savePreviewPicture/>
  <w:compat/>
  <w:rsids>
    <w:rsidRoot w:val="003B3363"/>
    <w:rsid w:val="00001A64"/>
    <w:rsid w:val="00006077"/>
    <w:rsid w:val="000079EE"/>
    <w:rsid w:val="00013AFF"/>
    <w:rsid w:val="0001716D"/>
    <w:rsid w:val="00023CF4"/>
    <w:rsid w:val="00024475"/>
    <w:rsid w:val="00041976"/>
    <w:rsid w:val="00041B3C"/>
    <w:rsid w:val="0004258F"/>
    <w:rsid w:val="00042B03"/>
    <w:rsid w:val="00047203"/>
    <w:rsid w:val="0004780C"/>
    <w:rsid w:val="000527D8"/>
    <w:rsid w:val="00054455"/>
    <w:rsid w:val="0005612C"/>
    <w:rsid w:val="0005614B"/>
    <w:rsid w:val="00061DDD"/>
    <w:rsid w:val="000744C4"/>
    <w:rsid w:val="00076E37"/>
    <w:rsid w:val="00081376"/>
    <w:rsid w:val="00082B54"/>
    <w:rsid w:val="000843B8"/>
    <w:rsid w:val="00084E10"/>
    <w:rsid w:val="0009135F"/>
    <w:rsid w:val="00095FB4"/>
    <w:rsid w:val="000A25D3"/>
    <w:rsid w:val="000A3C88"/>
    <w:rsid w:val="000B159C"/>
    <w:rsid w:val="000B225C"/>
    <w:rsid w:val="000C0CA3"/>
    <w:rsid w:val="000C277B"/>
    <w:rsid w:val="000C5052"/>
    <w:rsid w:val="000C562C"/>
    <w:rsid w:val="000D56CD"/>
    <w:rsid w:val="000E0784"/>
    <w:rsid w:val="000E349A"/>
    <w:rsid w:val="000E518E"/>
    <w:rsid w:val="000E7583"/>
    <w:rsid w:val="000E7801"/>
    <w:rsid w:val="000F1758"/>
    <w:rsid w:val="000F2393"/>
    <w:rsid w:val="001002DD"/>
    <w:rsid w:val="00100E01"/>
    <w:rsid w:val="00103F20"/>
    <w:rsid w:val="00107884"/>
    <w:rsid w:val="001317A4"/>
    <w:rsid w:val="0014011D"/>
    <w:rsid w:val="00142828"/>
    <w:rsid w:val="001429C2"/>
    <w:rsid w:val="00145BCF"/>
    <w:rsid w:val="001467EC"/>
    <w:rsid w:val="0014710A"/>
    <w:rsid w:val="00151535"/>
    <w:rsid w:val="001522E2"/>
    <w:rsid w:val="00156F01"/>
    <w:rsid w:val="00161031"/>
    <w:rsid w:val="001617F2"/>
    <w:rsid w:val="00170D11"/>
    <w:rsid w:val="00176B5E"/>
    <w:rsid w:val="00184D3A"/>
    <w:rsid w:val="001864F1"/>
    <w:rsid w:val="00191C2A"/>
    <w:rsid w:val="001921C8"/>
    <w:rsid w:val="001933AE"/>
    <w:rsid w:val="0019738B"/>
    <w:rsid w:val="001B0C0E"/>
    <w:rsid w:val="001B54C4"/>
    <w:rsid w:val="001B790C"/>
    <w:rsid w:val="001C08C7"/>
    <w:rsid w:val="001C1CB2"/>
    <w:rsid w:val="001C2425"/>
    <w:rsid w:val="001C251E"/>
    <w:rsid w:val="001C3FBD"/>
    <w:rsid w:val="001C796A"/>
    <w:rsid w:val="001D41FE"/>
    <w:rsid w:val="001D5244"/>
    <w:rsid w:val="001D7DCD"/>
    <w:rsid w:val="001E02BA"/>
    <w:rsid w:val="001E199F"/>
    <w:rsid w:val="001E1B3B"/>
    <w:rsid w:val="001E37E5"/>
    <w:rsid w:val="001E4151"/>
    <w:rsid w:val="001F3EDB"/>
    <w:rsid w:val="0020334B"/>
    <w:rsid w:val="00204A4F"/>
    <w:rsid w:val="00205936"/>
    <w:rsid w:val="00207B7B"/>
    <w:rsid w:val="0021296D"/>
    <w:rsid w:val="0021610E"/>
    <w:rsid w:val="002247C5"/>
    <w:rsid w:val="00226454"/>
    <w:rsid w:val="00230B0C"/>
    <w:rsid w:val="0023130A"/>
    <w:rsid w:val="0023148D"/>
    <w:rsid w:val="00234050"/>
    <w:rsid w:val="00241D3B"/>
    <w:rsid w:val="0024279C"/>
    <w:rsid w:val="00252112"/>
    <w:rsid w:val="0026275F"/>
    <w:rsid w:val="00264CF7"/>
    <w:rsid w:val="002654DE"/>
    <w:rsid w:val="00265701"/>
    <w:rsid w:val="00285F11"/>
    <w:rsid w:val="00292A24"/>
    <w:rsid w:val="002938A8"/>
    <w:rsid w:val="00296E3F"/>
    <w:rsid w:val="002A5870"/>
    <w:rsid w:val="002A7567"/>
    <w:rsid w:val="002B4388"/>
    <w:rsid w:val="002C01E9"/>
    <w:rsid w:val="002C07CC"/>
    <w:rsid w:val="002C16F2"/>
    <w:rsid w:val="002C38BF"/>
    <w:rsid w:val="002D07A6"/>
    <w:rsid w:val="002D5B58"/>
    <w:rsid w:val="002D5C1B"/>
    <w:rsid w:val="002E190B"/>
    <w:rsid w:val="002E4F2D"/>
    <w:rsid w:val="002E6519"/>
    <w:rsid w:val="002F0240"/>
    <w:rsid w:val="002F1DF0"/>
    <w:rsid w:val="002F1E85"/>
    <w:rsid w:val="002F7DA6"/>
    <w:rsid w:val="003021E6"/>
    <w:rsid w:val="00303953"/>
    <w:rsid w:val="003108CB"/>
    <w:rsid w:val="00316251"/>
    <w:rsid w:val="00317458"/>
    <w:rsid w:val="0032277A"/>
    <w:rsid w:val="003240D4"/>
    <w:rsid w:val="00325247"/>
    <w:rsid w:val="00337171"/>
    <w:rsid w:val="00344E6E"/>
    <w:rsid w:val="00347506"/>
    <w:rsid w:val="003501B6"/>
    <w:rsid w:val="0035140E"/>
    <w:rsid w:val="00357C76"/>
    <w:rsid w:val="0036048B"/>
    <w:rsid w:val="00363EA3"/>
    <w:rsid w:val="00365064"/>
    <w:rsid w:val="003667A1"/>
    <w:rsid w:val="00366DDA"/>
    <w:rsid w:val="00370F14"/>
    <w:rsid w:val="00372BC9"/>
    <w:rsid w:val="003775B5"/>
    <w:rsid w:val="00381042"/>
    <w:rsid w:val="00383876"/>
    <w:rsid w:val="003846B4"/>
    <w:rsid w:val="00386097"/>
    <w:rsid w:val="00390478"/>
    <w:rsid w:val="0039098B"/>
    <w:rsid w:val="00394756"/>
    <w:rsid w:val="003959A5"/>
    <w:rsid w:val="003A4569"/>
    <w:rsid w:val="003A46A8"/>
    <w:rsid w:val="003A48AB"/>
    <w:rsid w:val="003A65C6"/>
    <w:rsid w:val="003B1F4C"/>
    <w:rsid w:val="003B22C9"/>
    <w:rsid w:val="003B31D6"/>
    <w:rsid w:val="003B3363"/>
    <w:rsid w:val="003C5150"/>
    <w:rsid w:val="003C7E5E"/>
    <w:rsid w:val="003D5FE9"/>
    <w:rsid w:val="003E2876"/>
    <w:rsid w:val="003E54F0"/>
    <w:rsid w:val="003E5530"/>
    <w:rsid w:val="003F5796"/>
    <w:rsid w:val="003F60D5"/>
    <w:rsid w:val="00400B6A"/>
    <w:rsid w:val="004064EE"/>
    <w:rsid w:val="00422F25"/>
    <w:rsid w:val="00427EA2"/>
    <w:rsid w:val="004332A5"/>
    <w:rsid w:val="00436136"/>
    <w:rsid w:val="00445B38"/>
    <w:rsid w:val="00446A38"/>
    <w:rsid w:val="00452A64"/>
    <w:rsid w:val="00453775"/>
    <w:rsid w:val="00461A9E"/>
    <w:rsid w:val="004755EE"/>
    <w:rsid w:val="0048050C"/>
    <w:rsid w:val="004807F9"/>
    <w:rsid w:val="004817B1"/>
    <w:rsid w:val="004831F6"/>
    <w:rsid w:val="00483B8A"/>
    <w:rsid w:val="004842AF"/>
    <w:rsid w:val="00484D0C"/>
    <w:rsid w:val="00492A49"/>
    <w:rsid w:val="00494C33"/>
    <w:rsid w:val="00495201"/>
    <w:rsid w:val="004A7EBB"/>
    <w:rsid w:val="004C2390"/>
    <w:rsid w:val="004C2B69"/>
    <w:rsid w:val="004C3B79"/>
    <w:rsid w:val="004D09E1"/>
    <w:rsid w:val="004D3FC3"/>
    <w:rsid w:val="004E25D7"/>
    <w:rsid w:val="004E4BDC"/>
    <w:rsid w:val="004E65E8"/>
    <w:rsid w:val="004E71E6"/>
    <w:rsid w:val="004F5785"/>
    <w:rsid w:val="004F5902"/>
    <w:rsid w:val="00502581"/>
    <w:rsid w:val="00511114"/>
    <w:rsid w:val="00523EC5"/>
    <w:rsid w:val="00524532"/>
    <w:rsid w:val="00530413"/>
    <w:rsid w:val="00536783"/>
    <w:rsid w:val="00542DD5"/>
    <w:rsid w:val="005478E3"/>
    <w:rsid w:val="00551F1C"/>
    <w:rsid w:val="005526FC"/>
    <w:rsid w:val="0056416C"/>
    <w:rsid w:val="00564611"/>
    <w:rsid w:val="00566337"/>
    <w:rsid w:val="00571F80"/>
    <w:rsid w:val="00576BE6"/>
    <w:rsid w:val="00577C6A"/>
    <w:rsid w:val="00583514"/>
    <w:rsid w:val="005841B7"/>
    <w:rsid w:val="00584DAF"/>
    <w:rsid w:val="00584E77"/>
    <w:rsid w:val="00585455"/>
    <w:rsid w:val="00585CEC"/>
    <w:rsid w:val="0059010B"/>
    <w:rsid w:val="005905DC"/>
    <w:rsid w:val="00592943"/>
    <w:rsid w:val="00596E4E"/>
    <w:rsid w:val="005A1126"/>
    <w:rsid w:val="005A2777"/>
    <w:rsid w:val="005A4CC5"/>
    <w:rsid w:val="005B1783"/>
    <w:rsid w:val="005B5C34"/>
    <w:rsid w:val="005B612E"/>
    <w:rsid w:val="005C1859"/>
    <w:rsid w:val="005C202F"/>
    <w:rsid w:val="005C6EAB"/>
    <w:rsid w:val="005D7BEB"/>
    <w:rsid w:val="005F632F"/>
    <w:rsid w:val="006032E0"/>
    <w:rsid w:val="00606222"/>
    <w:rsid w:val="006073B1"/>
    <w:rsid w:val="00610C37"/>
    <w:rsid w:val="006124C5"/>
    <w:rsid w:val="00615BFD"/>
    <w:rsid w:val="00620E3C"/>
    <w:rsid w:val="00626A74"/>
    <w:rsid w:val="0064504A"/>
    <w:rsid w:val="00646A38"/>
    <w:rsid w:val="0066546F"/>
    <w:rsid w:val="006679B3"/>
    <w:rsid w:val="006703D6"/>
    <w:rsid w:val="00674AFD"/>
    <w:rsid w:val="006810F2"/>
    <w:rsid w:val="00681415"/>
    <w:rsid w:val="006927BB"/>
    <w:rsid w:val="00693907"/>
    <w:rsid w:val="00694581"/>
    <w:rsid w:val="0069731C"/>
    <w:rsid w:val="006A0586"/>
    <w:rsid w:val="006A7B1B"/>
    <w:rsid w:val="006C2589"/>
    <w:rsid w:val="006C2E91"/>
    <w:rsid w:val="006C5240"/>
    <w:rsid w:val="006D6CF5"/>
    <w:rsid w:val="006E2CCE"/>
    <w:rsid w:val="006E45BF"/>
    <w:rsid w:val="006F04B2"/>
    <w:rsid w:val="006F12CC"/>
    <w:rsid w:val="007008B2"/>
    <w:rsid w:val="0070177E"/>
    <w:rsid w:val="00703B78"/>
    <w:rsid w:val="00705895"/>
    <w:rsid w:val="0070635F"/>
    <w:rsid w:val="0071692C"/>
    <w:rsid w:val="007173D8"/>
    <w:rsid w:val="00720647"/>
    <w:rsid w:val="007278FD"/>
    <w:rsid w:val="00731F23"/>
    <w:rsid w:val="00751C60"/>
    <w:rsid w:val="00755013"/>
    <w:rsid w:val="00767BEA"/>
    <w:rsid w:val="0078369A"/>
    <w:rsid w:val="00785783"/>
    <w:rsid w:val="00785871"/>
    <w:rsid w:val="00787A79"/>
    <w:rsid w:val="007A3FF7"/>
    <w:rsid w:val="007A40DE"/>
    <w:rsid w:val="007A696A"/>
    <w:rsid w:val="007B1A2A"/>
    <w:rsid w:val="007C6258"/>
    <w:rsid w:val="007C6D75"/>
    <w:rsid w:val="007D4D06"/>
    <w:rsid w:val="007D5562"/>
    <w:rsid w:val="007D5B99"/>
    <w:rsid w:val="007D7DE7"/>
    <w:rsid w:val="007E5FB6"/>
    <w:rsid w:val="007F24AB"/>
    <w:rsid w:val="007F389E"/>
    <w:rsid w:val="007F543B"/>
    <w:rsid w:val="007F68B8"/>
    <w:rsid w:val="0080007F"/>
    <w:rsid w:val="008006C4"/>
    <w:rsid w:val="00807321"/>
    <w:rsid w:val="00810DA1"/>
    <w:rsid w:val="00812658"/>
    <w:rsid w:val="008130B0"/>
    <w:rsid w:val="00814256"/>
    <w:rsid w:val="00815487"/>
    <w:rsid w:val="008161AF"/>
    <w:rsid w:val="0081696D"/>
    <w:rsid w:val="00817EFA"/>
    <w:rsid w:val="00824A23"/>
    <w:rsid w:val="008260C8"/>
    <w:rsid w:val="00832238"/>
    <w:rsid w:val="00833B8F"/>
    <w:rsid w:val="00834D1B"/>
    <w:rsid w:val="00837904"/>
    <w:rsid w:val="00840A7A"/>
    <w:rsid w:val="00840F66"/>
    <w:rsid w:val="00841164"/>
    <w:rsid w:val="00842F3B"/>
    <w:rsid w:val="00845AE8"/>
    <w:rsid w:val="0085199C"/>
    <w:rsid w:val="008533E1"/>
    <w:rsid w:val="0086482F"/>
    <w:rsid w:val="00864E1B"/>
    <w:rsid w:val="00867127"/>
    <w:rsid w:val="00871EB6"/>
    <w:rsid w:val="00875164"/>
    <w:rsid w:val="0087775F"/>
    <w:rsid w:val="008870A6"/>
    <w:rsid w:val="00890C04"/>
    <w:rsid w:val="00890FDD"/>
    <w:rsid w:val="00891AAC"/>
    <w:rsid w:val="00891DF5"/>
    <w:rsid w:val="0089377C"/>
    <w:rsid w:val="008A2AA9"/>
    <w:rsid w:val="008A304D"/>
    <w:rsid w:val="008A4EE0"/>
    <w:rsid w:val="008A5494"/>
    <w:rsid w:val="008A6E49"/>
    <w:rsid w:val="008B5C9B"/>
    <w:rsid w:val="008B7964"/>
    <w:rsid w:val="008C08D6"/>
    <w:rsid w:val="008C53A2"/>
    <w:rsid w:val="008D0194"/>
    <w:rsid w:val="008D0240"/>
    <w:rsid w:val="008D733F"/>
    <w:rsid w:val="008E067F"/>
    <w:rsid w:val="008E3D47"/>
    <w:rsid w:val="008E406C"/>
    <w:rsid w:val="008E43A4"/>
    <w:rsid w:val="008E5170"/>
    <w:rsid w:val="008E7CEC"/>
    <w:rsid w:val="008F3FFC"/>
    <w:rsid w:val="008F69E8"/>
    <w:rsid w:val="00906628"/>
    <w:rsid w:val="009104B6"/>
    <w:rsid w:val="00910935"/>
    <w:rsid w:val="009227CA"/>
    <w:rsid w:val="00931C7C"/>
    <w:rsid w:val="00935826"/>
    <w:rsid w:val="00946FFF"/>
    <w:rsid w:val="0095223B"/>
    <w:rsid w:val="00967FE4"/>
    <w:rsid w:val="009710F2"/>
    <w:rsid w:val="00972BE0"/>
    <w:rsid w:val="00972EB3"/>
    <w:rsid w:val="00976603"/>
    <w:rsid w:val="009824A6"/>
    <w:rsid w:val="00987095"/>
    <w:rsid w:val="0098713C"/>
    <w:rsid w:val="009A0288"/>
    <w:rsid w:val="009A70D3"/>
    <w:rsid w:val="009B5419"/>
    <w:rsid w:val="009D0EB2"/>
    <w:rsid w:val="009E0DBB"/>
    <w:rsid w:val="009E2C9A"/>
    <w:rsid w:val="009E31C5"/>
    <w:rsid w:val="009E5190"/>
    <w:rsid w:val="009E62FA"/>
    <w:rsid w:val="009F0F04"/>
    <w:rsid w:val="009F22EF"/>
    <w:rsid w:val="009F637B"/>
    <w:rsid w:val="00A02AA6"/>
    <w:rsid w:val="00A02AE1"/>
    <w:rsid w:val="00A03B8E"/>
    <w:rsid w:val="00A041F3"/>
    <w:rsid w:val="00A15930"/>
    <w:rsid w:val="00A27854"/>
    <w:rsid w:val="00A37096"/>
    <w:rsid w:val="00A40FCE"/>
    <w:rsid w:val="00A45A07"/>
    <w:rsid w:val="00A469F4"/>
    <w:rsid w:val="00A6112B"/>
    <w:rsid w:val="00A613A9"/>
    <w:rsid w:val="00A61B92"/>
    <w:rsid w:val="00A67C84"/>
    <w:rsid w:val="00A701E9"/>
    <w:rsid w:val="00A7076C"/>
    <w:rsid w:val="00A741F7"/>
    <w:rsid w:val="00A75551"/>
    <w:rsid w:val="00A836F1"/>
    <w:rsid w:val="00A860E7"/>
    <w:rsid w:val="00A94194"/>
    <w:rsid w:val="00A95F66"/>
    <w:rsid w:val="00AA382D"/>
    <w:rsid w:val="00AA524A"/>
    <w:rsid w:val="00AA5559"/>
    <w:rsid w:val="00AB51CE"/>
    <w:rsid w:val="00AB5430"/>
    <w:rsid w:val="00AC0298"/>
    <w:rsid w:val="00AC65E3"/>
    <w:rsid w:val="00AC6DC7"/>
    <w:rsid w:val="00AD076C"/>
    <w:rsid w:val="00AD0ABE"/>
    <w:rsid w:val="00AD1489"/>
    <w:rsid w:val="00AD46CB"/>
    <w:rsid w:val="00AE1CBF"/>
    <w:rsid w:val="00AF0D38"/>
    <w:rsid w:val="00AF215F"/>
    <w:rsid w:val="00AF51CA"/>
    <w:rsid w:val="00AF6E48"/>
    <w:rsid w:val="00B05B86"/>
    <w:rsid w:val="00B10AA5"/>
    <w:rsid w:val="00B116F1"/>
    <w:rsid w:val="00B119A9"/>
    <w:rsid w:val="00B12D8F"/>
    <w:rsid w:val="00B15B66"/>
    <w:rsid w:val="00B21B2C"/>
    <w:rsid w:val="00B2663E"/>
    <w:rsid w:val="00B30F2D"/>
    <w:rsid w:val="00B31A54"/>
    <w:rsid w:val="00B37BFE"/>
    <w:rsid w:val="00B40899"/>
    <w:rsid w:val="00B434C5"/>
    <w:rsid w:val="00B53036"/>
    <w:rsid w:val="00B532ED"/>
    <w:rsid w:val="00B60BE5"/>
    <w:rsid w:val="00B64F4E"/>
    <w:rsid w:val="00B76CAB"/>
    <w:rsid w:val="00B82DD1"/>
    <w:rsid w:val="00B84E3E"/>
    <w:rsid w:val="00B90557"/>
    <w:rsid w:val="00B9056B"/>
    <w:rsid w:val="00B933DB"/>
    <w:rsid w:val="00B966EC"/>
    <w:rsid w:val="00BB7646"/>
    <w:rsid w:val="00BC274A"/>
    <w:rsid w:val="00BC56F1"/>
    <w:rsid w:val="00BC7D0A"/>
    <w:rsid w:val="00BC7F2B"/>
    <w:rsid w:val="00BD5E02"/>
    <w:rsid w:val="00BE22F4"/>
    <w:rsid w:val="00BE36E7"/>
    <w:rsid w:val="00BE3C81"/>
    <w:rsid w:val="00BE5861"/>
    <w:rsid w:val="00BF7A1E"/>
    <w:rsid w:val="00C00A81"/>
    <w:rsid w:val="00C02646"/>
    <w:rsid w:val="00C02E98"/>
    <w:rsid w:val="00C03706"/>
    <w:rsid w:val="00C13337"/>
    <w:rsid w:val="00C167BD"/>
    <w:rsid w:val="00C20C10"/>
    <w:rsid w:val="00C23FB0"/>
    <w:rsid w:val="00C256B7"/>
    <w:rsid w:val="00C267F9"/>
    <w:rsid w:val="00C310CC"/>
    <w:rsid w:val="00C36419"/>
    <w:rsid w:val="00C446A9"/>
    <w:rsid w:val="00C53C6D"/>
    <w:rsid w:val="00C63DD8"/>
    <w:rsid w:val="00C65EF7"/>
    <w:rsid w:val="00C71AF9"/>
    <w:rsid w:val="00C723AA"/>
    <w:rsid w:val="00C81238"/>
    <w:rsid w:val="00C855E8"/>
    <w:rsid w:val="00C910FF"/>
    <w:rsid w:val="00C95E81"/>
    <w:rsid w:val="00C971D3"/>
    <w:rsid w:val="00CA06AA"/>
    <w:rsid w:val="00CA0BBC"/>
    <w:rsid w:val="00CB213D"/>
    <w:rsid w:val="00CB3DC4"/>
    <w:rsid w:val="00CB5EDD"/>
    <w:rsid w:val="00CC2E0F"/>
    <w:rsid w:val="00CC3D90"/>
    <w:rsid w:val="00CC78CB"/>
    <w:rsid w:val="00CD551B"/>
    <w:rsid w:val="00CD5DDB"/>
    <w:rsid w:val="00CD5DE9"/>
    <w:rsid w:val="00CE4AA1"/>
    <w:rsid w:val="00CE5ED9"/>
    <w:rsid w:val="00CF2654"/>
    <w:rsid w:val="00D02050"/>
    <w:rsid w:val="00D16E11"/>
    <w:rsid w:val="00D1730A"/>
    <w:rsid w:val="00D173CE"/>
    <w:rsid w:val="00D2652B"/>
    <w:rsid w:val="00D273D4"/>
    <w:rsid w:val="00D27627"/>
    <w:rsid w:val="00D377A8"/>
    <w:rsid w:val="00D4029B"/>
    <w:rsid w:val="00D510E7"/>
    <w:rsid w:val="00D527AF"/>
    <w:rsid w:val="00D569BC"/>
    <w:rsid w:val="00D62B68"/>
    <w:rsid w:val="00D82B56"/>
    <w:rsid w:val="00D9219F"/>
    <w:rsid w:val="00D97BC1"/>
    <w:rsid w:val="00D97CDC"/>
    <w:rsid w:val="00DA7B25"/>
    <w:rsid w:val="00DB1F51"/>
    <w:rsid w:val="00DB2C6D"/>
    <w:rsid w:val="00DB3A27"/>
    <w:rsid w:val="00DC1177"/>
    <w:rsid w:val="00DC4D54"/>
    <w:rsid w:val="00DD24B6"/>
    <w:rsid w:val="00DD2EDA"/>
    <w:rsid w:val="00DD697C"/>
    <w:rsid w:val="00DE2483"/>
    <w:rsid w:val="00DE426C"/>
    <w:rsid w:val="00DE7C5B"/>
    <w:rsid w:val="00DF0ED3"/>
    <w:rsid w:val="00DF3D10"/>
    <w:rsid w:val="00DF3F34"/>
    <w:rsid w:val="00E03E39"/>
    <w:rsid w:val="00E0555C"/>
    <w:rsid w:val="00E1650C"/>
    <w:rsid w:val="00E21C11"/>
    <w:rsid w:val="00E24893"/>
    <w:rsid w:val="00E312A2"/>
    <w:rsid w:val="00E479D3"/>
    <w:rsid w:val="00E55082"/>
    <w:rsid w:val="00E625D9"/>
    <w:rsid w:val="00E66E67"/>
    <w:rsid w:val="00E71625"/>
    <w:rsid w:val="00E73CC3"/>
    <w:rsid w:val="00E7457A"/>
    <w:rsid w:val="00E77D1E"/>
    <w:rsid w:val="00E8308A"/>
    <w:rsid w:val="00E83F29"/>
    <w:rsid w:val="00EA03CA"/>
    <w:rsid w:val="00EA2C5E"/>
    <w:rsid w:val="00EB205D"/>
    <w:rsid w:val="00EB2C72"/>
    <w:rsid w:val="00EC0D7E"/>
    <w:rsid w:val="00ED30FF"/>
    <w:rsid w:val="00ED63AE"/>
    <w:rsid w:val="00ED7EA9"/>
    <w:rsid w:val="00EE0852"/>
    <w:rsid w:val="00EE0CD1"/>
    <w:rsid w:val="00EF0BFC"/>
    <w:rsid w:val="00EF70AD"/>
    <w:rsid w:val="00F01182"/>
    <w:rsid w:val="00F013C9"/>
    <w:rsid w:val="00F04A99"/>
    <w:rsid w:val="00F11020"/>
    <w:rsid w:val="00F15B34"/>
    <w:rsid w:val="00F16D16"/>
    <w:rsid w:val="00F201D2"/>
    <w:rsid w:val="00F24CC2"/>
    <w:rsid w:val="00F2584C"/>
    <w:rsid w:val="00F2716A"/>
    <w:rsid w:val="00F333BB"/>
    <w:rsid w:val="00F400F7"/>
    <w:rsid w:val="00F436F5"/>
    <w:rsid w:val="00F46D92"/>
    <w:rsid w:val="00F50101"/>
    <w:rsid w:val="00F52469"/>
    <w:rsid w:val="00F617AB"/>
    <w:rsid w:val="00F63FB4"/>
    <w:rsid w:val="00F64473"/>
    <w:rsid w:val="00F6574C"/>
    <w:rsid w:val="00F6640B"/>
    <w:rsid w:val="00F71C3E"/>
    <w:rsid w:val="00F76005"/>
    <w:rsid w:val="00F77208"/>
    <w:rsid w:val="00F77D0A"/>
    <w:rsid w:val="00F82BAA"/>
    <w:rsid w:val="00F9241D"/>
    <w:rsid w:val="00F93B8E"/>
    <w:rsid w:val="00F94EA3"/>
    <w:rsid w:val="00FA016C"/>
    <w:rsid w:val="00FA21A9"/>
    <w:rsid w:val="00FB2246"/>
    <w:rsid w:val="00FB4A39"/>
    <w:rsid w:val="00FB4EE7"/>
    <w:rsid w:val="00FB60AC"/>
    <w:rsid w:val="00FC273E"/>
    <w:rsid w:val="00FC674C"/>
    <w:rsid w:val="00FC7798"/>
    <w:rsid w:val="00FC7B23"/>
    <w:rsid w:val="00FD4683"/>
    <w:rsid w:val="00FD5653"/>
    <w:rsid w:val="00FF7315"/>
    <w:rsid w:val="00FF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1AF9"/>
    <w:rPr>
      <w:sz w:val="28"/>
      <w:szCs w:val="24"/>
    </w:rPr>
  </w:style>
  <w:style w:type="paragraph" w:styleId="1">
    <w:name w:val="heading 1"/>
    <w:basedOn w:val="a"/>
    <w:next w:val="a"/>
    <w:qFormat/>
    <w:rsid w:val="00C71AF9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qFormat/>
    <w:rsid w:val="00B21B2C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71AF9"/>
    <w:pPr>
      <w:tabs>
        <w:tab w:val="center" w:pos="4677"/>
        <w:tab w:val="right" w:pos="9355"/>
      </w:tabs>
    </w:pPr>
  </w:style>
  <w:style w:type="paragraph" w:styleId="a4">
    <w:name w:val="Body Text"/>
    <w:basedOn w:val="a"/>
    <w:link w:val="a5"/>
    <w:rsid w:val="00C71AF9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ody Text Indent"/>
    <w:basedOn w:val="a"/>
    <w:rsid w:val="00C71AF9"/>
    <w:pPr>
      <w:spacing w:after="120"/>
      <w:ind w:left="283"/>
    </w:pPr>
  </w:style>
  <w:style w:type="paragraph" w:styleId="30">
    <w:name w:val="Body Text 3"/>
    <w:basedOn w:val="a"/>
    <w:rsid w:val="00C71AF9"/>
    <w:pPr>
      <w:spacing w:after="120"/>
    </w:pPr>
    <w:rPr>
      <w:sz w:val="16"/>
      <w:szCs w:val="16"/>
    </w:rPr>
  </w:style>
  <w:style w:type="paragraph" w:styleId="a7">
    <w:name w:val="Title"/>
    <w:basedOn w:val="a"/>
    <w:qFormat/>
    <w:rsid w:val="00C71AF9"/>
    <w:pPr>
      <w:jc w:val="center"/>
    </w:pPr>
    <w:rPr>
      <w:szCs w:val="20"/>
    </w:rPr>
  </w:style>
  <w:style w:type="paragraph" w:styleId="a8">
    <w:name w:val="Balloon Text"/>
    <w:basedOn w:val="a"/>
    <w:semiHidden/>
    <w:rsid w:val="00C71AF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C71AF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C71AF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9">
    <w:name w:val="Block Text"/>
    <w:basedOn w:val="a"/>
    <w:rsid w:val="00C71AF9"/>
    <w:pPr>
      <w:ind w:left="-284" w:right="6235"/>
      <w:jc w:val="both"/>
    </w:pPr>
    <w:rPr>
      <w:color w:val="000000"/>
      <w:sz w:val="24"/>
      <w:szCs w:val="20"/>
    </w:rPr>
  </w:style>
  <w:style w:type="table" w:styleId="aa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rsid w:val="0059010B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b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c">
    <w:name w:val="Hyperlink"/>
    <w:basedOn w:val="a0"/>
    <w:rsid w:val="00ED63AE"/>
    <w:rPr>
      <w:color w:val="A75E2E"/>
      <w:u w:val="single"/>
    </w:rPr>
  </w:style>
  <w:style w:type="paragraph" w:styleId="ad">
    <w:name w:val="Normal (Web)"/>
    <w:aliases w:val="_а_Е’__ (дќа) И’ц_1,_а_Е’__ (дќа) И’ц_ И’ц_,___С¬__ (_x_) ÷¬__1,___С¬__ (_x_) ÷¬__ ÷¬__"/>
    <w:basedOn w:val="a"/>
    <w:link w:val="ae"/>
    <w:rsid w:val="00ED63AE"/>
    <w:pPr>
      <w:spacing w:before="100" w:beforeAutospacing="1" w:after="119"/>
    </w:pPr>
    <w:rPr>
      <w:sz w:val="24"/>
    </w:rPr>
  </w:style>
  <w:style w:type="character" w:customStyle="1" w:styleId="af">
    <w:name w:val="Без интервала Знак"/>
    <w:basedOn w:val="a0"/>
    <w:link w:val="af0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f0">
    <w:name w:val="No Spacing"/>
    <w:link w:val="af"/>
    <w:qFormat/>
    <w:rsid w:val="003667A1"/>
    <w:rPr>
      <w:rFonts w:ascii="Calibri" w:hAnsi="Calibri"/>
      <w:sz w:val="22"/>
      <w:szCs w:val="22"/>
    </w:rPr>
  </w:style>
  <w:style w:type="paragraph" w:customStyle="1" w:styleId="af1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12">
    <w:name w:val="Без интервала1"/>
    <w:rsid w:val="00ED30FF"/>
    <w:rPr>
      <w:rFonts w:ascii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rsid w:val="006D6CF5"/>
    <w:pPr>
      <w:widowControl w:val="0"/>
      <w:autoSpaceDE w:val="0"/>
      <w:autoSpaceDN w:val="0"/>
      <w:ind w:left="1365" w:hanging="361"/>
    </w:pPr>
    <w:rPr>
      <w:rFonts w:eastAsia="Calibri"/>
      <w:sz w:val="22"/>
      <w:szCs w:val="22"/>
      <w:lang w:eastAsia="en-US"/>
    </w:rPr>
  </w:style>
  <w:style w:type="paragraph" w:customStyle="1" w:styleId="FR2">
    <w:name w:val="FR2"/>
    <w:rsid w:val="006A7B1B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4">
    <w:name w:val="Заголовок №1_"/>
    <w:basedOn w:val="a0"/>
    <w:link w:val="15"/>
    <w:locked/>
    <w:rsid w:val="00B82DD1"/>
    <w:rPr>
      <w:b/>
      <w:bCs/>
      <w:sz w:val="26"/>
      <w:szCs w:val="26"/>
      <w:lang w:bidi="ar-SA"/>
    </w:rPr>
  </w:style>
  <w:style w:type="paragraph" w:customStyle="1" w:styleId="15">
    <w:name w:val="Заголовок №1"/>
    <w:basedOn w:val="a"/>
    <w:link w:val="14"/>
    <w:rsid w:val="00B82DD1"/>
    <w:pPr>
      <w:widowControl w:val="0"/>
      <w:shd w:val="clear" w:color="auto" w:fill="FFFFFF"/>
      <w:jc w:val="center"/>
      <w:outlineLvl w:val="0"/>
    </w:pPr>
    <w:rPr>
      <w:b/>
      <w:bCs/>
      <w:sz w:val="26"/>
      <w:szCs w:val="26"/>
    </w:rPr>
  </w:style>
  <w:style w:type="character" w:customStyle="1" w:styleId="af2">
    <w:name w:val="Другое_"/>
    <w:basedOn w:val="a0"/>
    <w:link w:val="af3"/>
    <w:locked/>
    <w:rsid w:val="00B82DD1"/>
    <w:rPr>
      <w:sz w:val="26"/>
      <w:szCs w:val="26"/>
      <w:lang w:bidi="ar-SA"/>
    </w:rPr>
  </w:style>
  <w:style w:type="paragraph" w:customStyle="1" w:styleId="af3">
    <w:name w:val="Другое"/>
    <w:basedOn w:val="a"/>
    <w:link w:val="af2"/>
    <w:rsid w:val="00B82DD1"/>
    <w:pPr>
      <w:widowControl w:val="0"/>
      <w:shd w:val="clear" w:color="auto" w:fill="FFFFFF"/>
      <w:ind w:firstLine="400"/>
    </w:pPr>
    <w:rPr>
      <w:sz w:val="26"/>
      <w:szCs w:val="26"/>
    </w:rPr>
  </w:style>
  <w:style w:type="character" w:customStyle="1" w:styleId="22">
    <w:name w:val="Основной текст (2)_"/>
    <w:basedOn w:val="a0"/>
    <w:link w:val="23"/>
    <w:locked/>
    <w:rsid w:val="00CB5EDD"/>
    <w:rPr>
      <w:b/>
      <w:bCs/>
      <w:lang w:bidi="ar-SA"/>
    </w:rPr>
  </w:style>
  <w:style w:type="paragraph" w:customStyle="1" w:styleId="23">
    <w:name w:val="Основной текст (2)"/>
    <w:basedOn w:val="a"/>
    <w:link w:val="22"/>
    <w:rsid w:val="00CB5EDD"/>
    <w:pPr>
      <w:widowControl w:val="0"/>
      <w:shd w:val="clear" w:color="auto" w:fill="FFFFFF"/>
    </w:pPr>
    <w:rPr>
      <w:b/>
      <w:bCs/>
      <w:sz w:val="20"/>
      <w:szCs w:val="20"/>
    </w:rPr>
  </w:style>
  <w:style w:type="character" w:customStyle="1" w:styleId="af4">
    <w:name w:val="Подпись к таблице_"/>
    <w:basedOn w:val="a0"/>
    <w:link w:val="af5"/>
    <w:locked/>
    <w:rsid w:val="00A7076C"/>
    <w:rPr>
      <w:lang w:bidi="ar-SA"/>
    </w:rPr>
  </w:style>
  <w:style w:type="paragraph" w:customStyle="1" w:styleId="af5">
    <w:name w:val="Подпись к таблице"/>
    <w:basedOn w:val="a"/>
    <w:link w:val="af4"/>
    <w:rsid w:val="00A7076C"/>
    <w:pPr>
      <w:widowControl w:val="0"/>
      <w:shd w:val="clear" w:color="auto" w:fill="FFFFFF"/>
      <w:spacing w:line="233" w:lineRule="auto"/>
    </w:pPr>
    <w:rPr>
      <w:sz w:val="20"/>
      <w:szCs w:val="20"/>
    </w:rPr>
  </w:style>
  <w:style w:type="character" w:customStyle="1" w:styleId="cf1">
    <w:name w:val="cf1"/>
    <w:rsid w:val="00013AFF"/>
  </w:style>
  <w:style w:type="paragraph" w:customStyle="1" w:styleId="NoSpacing1">
    <w:name w:val="No Spacing1"/>
    <w:rsid w:val="00B21B2C"/>
    <w:rPr>
      <w:sz w:val="24"/>
      <w:szCs w:val="24"/>
    </w:rPr>
  </w:style>
  <w:style w:type="character" w:customStyle="1" w:styleId="af6">
    <w:name w:val="Основной текст_"/>
    <w:basedOn w:val="a0"/>
    <w:link w:val="16"/>
    <w:locked/>
    <w:rsid w:val="00720647"/>
    <w:rPr>
      <w:sz w:val="16"/>
      <w:szCs w:val="16"/>
      <w:shd w:val="clear" w:color="auto" w:fill="FFFFFF"/>
      <w:lang w:bidi="ar-SA"/>
    </w:rPr>
  </w:style>
  <w:style w:type="paragraph" w:customStyle="1" w:styleId="16">
    <w:name w:val="Основной текст1"/>
    <w:basedOn w:val="a"/>
    <w:link w:val="af6"/>
    <w:rsid w:val="00720647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</w:rPr>
  </w:style>
  <w:style w:type="character" w:customStyle="1" w:styleId="ConsPlusNormal0">
    <w:name w:val="ConsPlusNormal Знак"/>
    <w:basedOn w:val="a0"/>
    <w:link w:val="ConsPlusNormal"/>
    <w:locked/>
    <w:rsid w:val="00DF0ED3"/>
    <w:rPr>
      <w:rFonts w:ascii="Arial" w:hAnsi="Arial" w:cs="Arial"/>
      <w:lang w:val="ru-RU" w:eastAsia="ru-RU" w:bidi="ar-SA"/>
    </w:rPr>
  </w:style>
  <w:style w:type="paragraph" w:customStyle="1" w:styleId="s1">
    <w:name w:val="s_1"/>
    <w:basedOn w:val="a"/>
    <w:rsid w:val="00BE5861"/>
    <w:pPr>
      <w:spacing w:before="100" w:beforeAutospacing="1" w:after="100" w:afterAutospacing="1"/>
    </w:pPr>
    <w:rPr>
      <w:sz w:val="24"/>
    </w:rPr>
  </w:style>
  <w:style w:type="character" w:customStyle="1" w:styleId="a5">
    <w:name w:val="Основной текст Знак"/>
    <w:link w:val="a4"/>
    <w:locked/>
    <w:rsid w:val="0064504A"/>
    <w:rPr>
      <w:rFonts w:ascii="Times New Roman Bash" w:hAnsi="Times New Roman Bash"/>
      <w:b/>
      <w:sz w:val="24"/>
      <w:szCs w:val="24"/>
      <w:lang w:val="be-BY"/>
    </w:rPr>
  </w:style>
  <w:style w:type="paragraph" w:styleId="af7">
    <w:name w:val="List Paragraph"/>
    <w:basedOn w:val="a"/>
    <w:qFormat/>
    <w:rsid w:val="006450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e">
    <w:name w:val="Обычный (веб) Знак"/>
    <w:aliases w:val="_а_Е’__ (дќа) И’ц_1 Знак,_а_Е’__ (дќа) И’ц_ И’ц_ Знак,___С¬__ (_x_) ÷¬__1 Знак,___С¬__ (_x_) ÷¬__ ÷¬__ Знак"/>
    <w:link w:val="ad"/>
    <w:locked/>
    <w:rsid w:val="0064504A"/>
    <w:rPr>
      <w:sz w:val="24"/>
      <w:szCs w:val="24"/>
    </w:rPr>
  </w:style>
  <w:style w:type="character" w:customStyle="1" w:styleId="small">
    <w:name w:val="small"/>
    <w:basedOn w:val="a0"/>
    <w:rsid w:val="0064504A"/>
  </w:style>
  <w:style w:type="character" w:customStyle="1" w:styleId="32">
    <w:name w:val="Основной текст (3)_"/>
    <w:basedOn w:val="a0"/>
    <w:link w:val="33"/>
    <w:locked/>
    <w:rsid w:val="0064504A"/>
    <w:rPr>
      <w:sz w:val="21"/>
      <w:szCs w:val="21"/>
      <w:shd w:val="clear" w:color="auto" w:fill="FFFFFF"/>
    </w:rPr>
  </w:style>
  <w:style w:type="character" w:customStyle="1" w:styleId="4">
    <w:name w:val="Основной текст (4)_"/>
    <w:basedOn w:val="a0"/>
    <w:link w:val="40"/>
    <w:locked/>
    <w:rsid w:val="0064504A"/>
    <w:rPr>
      <w:shd w:val="clear" w:color="auto" w:fill="FFFFFF"/>
    </w:rPr>
  </w:style>
  <w:style w:type="character" w:customStyle="1" w:styleId="4Corbel">
    <w:name w:val="Основной текст (4) + Corbel"/>
    <w:aliases w:val="10,5 pt"/>
    <w:basedOn w:val="4"/>
    <w:rsid w:val="0064504A"/>
    <w:rPr>
      <w:rFonts w:ascii="Corbel" w:hAnsi="Corbel" w:cs="Corbel"/>
      <w:color w:val="000000"/>
      <w:spacing w:val="0"/>
      <w:w w:val="100"/>
      <w:position w:val="0"/>
      <w:sz w:val="21"/>
      <w:szCs w:val="21"/>
      <w:lang w:val="ru-RU" w:eastAsia="ru-RU"/>
    </w:rPr>
  </w:style>
  <w:style w:type="character" w:customStyle="1" w:styleId="220">
    <w:name w:val="Основной текст (2)2"/>
    <w:basedOn w:val="22"/>
    <w:rsid w:val="0064504A"/>
    <w:rPr>
      <w:b/>
      <w:bCs/>
      <w:color w:val="000000"/>
      <w:spacing w:val="0"/>
      <w:w w:val="100"/>
      <w:position w:val="0"/>
      <w:lang w:val="ru-RU" w:eastAsia="ru-RU"/>
    </w:rPr>
  </w:style>
  <w:style w:type="character" w:customStyle="1" w:styleId="214pt">
    <w:name w:val="Основной текст (2) + 14 pt"/>
    <w:basedOn w:val="22"/>
    <w:rsid w:val="0064504A"/>
    <w:rPr>
      <w:b/>
      <w:bCs/>
      <w:color w:val="000000"/>
      <w:spacing w:val="0"/>
      <w:w w:val="100"/>
      <w:position w:val="0"/>
      <w:sz w:val="28"/>
      <w:szCs w:val="28"/>
      <w:lang w:val="ru-RU" w:eastAsia="ru-RU"/>
    </w:rPr>
  </w:style>
  <w:style w:type="character" w:customStyle="1" w:styleId="2Exact">
    <w:name w:val="Основной текст (2) Exact"/>
    <w:basedOn w:val="a0"/>
    <w:rsid w:val="0064504A"/>
    <w:rPr>
      <w:rFonts w:ascii="Times New Roman" w:hAnsi="Times New Roman" w:cs="Times New Roman"/>
      <w:sz w:val="20"/>
      <w:szCs w:val="20"/>
      <w:u w:val="none"/>
    </w:rPr>
  </w:style>
  <w:style w:type="character" w:customStyle="1" w:styleId="210">
    <w:name w:val="Основной текст (2) + 10"/>
    <w:aliases w:val="5 pt1,Курсив,Интервал 0 pt Exact"/>
    <w:basedOn w:val="22"/>
    <w:rsid w:val="0064504A"/>
    <w:rPr>
      <w:b/>
      <w:bCs/>
      <w:i/>
      <w:iCs/>
      <w:color w:val="000000"/>
      <w:spacing w:val="-10"/>
      <w:w w:val="100"/>
      <w:position w:val="0"/>
      <w:sz w:val="21"/>
      <w:szCs w:val="21"/>
      <w:lang w:val="en-US" w:eastAsia="en-US"/>
    </w:rPr>
  </w:style>
  <w:style w:type="paragraph" w:customStyle="1" w:styleId="33">
    <w:name w:val="Основной текст (3)"/>
    <w:basedOn w:val="a"/>
    <w:link w:val="32"/>
    <w:rsid w:val="0064504A"/>
    <w:pPr>
      <w:widowControl w:val="0"/>
      <w:shd w:val="clear" w:color="auto" w:fill="FFFFFF"/>
      <w:spacing w:after="60" w:line="240" w:lineRule="atLeast"/>
      <w:jc w:val="center"/>
    </w:pPr>
    <w:rPr>
      <w:sz w:val="21"/>
      <w:szCs w:val="21"/>
    </w:rPr>
  </w:style>
  <w:style w:type="paragraph" w:customStyle="1" w:styleId="211">
    <w:name w:val="Основной текст (2)1"/>
    <w:basedOn w:val="a"/>
    <w:rsid w:val="0064504A"/>
    <w:pPr>
      <w:widowControl w:val="0"/>
      <w:shd w:val="clear" w:color="auto" w:fill="FFFFFF"/>
      <w:spacing w:before="60" w:after="780" w:line="240" w:lineRule="atLeast"/>
      <w:jc w:val="center"/>
    </w:pPr>
    <w:rPr>
      <w:sz w:val="20"/>
      <w:szCs w:val="20"/>
      <w:lang w:val="ru-RU" w:eastAsia="ru-RU"/>
    </w:rPr>
  </w:style>
  <w:style w:type="paragraph" w:customStyle="1" w:styleId="40">
    <w:name w:val="Основной текст (4)"/>
    <w:basedOn w:val="a"/>
    <w:link w:val="4"/>
    <w:rsid w:val="0064504A"/>
    <w:pPr>
      <w:widowControl w:val="0"/>
      <w:shd w:val="clear" w:color="auto" w:fill="FFFFFF"/>
      <w:spacing w:before="780" w:after="60" w:line="240" w:lineRule="atLeast"/>
      <w:jc w:val="both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p.1jur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ip.1jur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p.1jur.ru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3615</Words>
  <Characters>20611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Республикаўы</vt:lpstr>
    </vt:vector>
  </TitlesOfParts>
  <Company/>
  <LinksUpToDate>false</LinksUpToDate>
  <CharactersWithSpaces>24178</CharactersWithSpaces>
  <SharedDoc>false</SharedDoc>
  <HLinks>
    <vt:vector size="6" baseType="variant">
      <vt:variant>
        <vt:i4>3014741</vt:i4>
      </vt:variant>
      <vt:variant>
        <vt:i4>0</vt:i4>
      </vt:variant>
      <vt:variant>
        <vt:i4>0</vt:i4>
      </vt:variant>
      <vt:variant>
        <vt:i4>5</vt:i4>
      </vt:variant>
      <vt:variant>
        <vt:lpwstr>https://base.garant.ru/198625/2bc38fb3fd3cd88df7aa955e002477c3/</vt:lpwstr>
      </vt:variant>
      <vt:variant>
        <vt:lpwstr>block_10166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Республикаўы</dc:title>
  <dc:creator>a</dc:creator>
  <cp:lastModifiedBy>User</cp:lastModifiedBy>
  <cp:revision>2</cp:revision>
  <cp:lastPrinted>2025-04-09T04:29:00Z</cp:lastPrinted>
  <dcterms:created xsi:type="dcterms:W3CDTF">2025-04-09T04:42:00Z</dcterms:created>
  <dcterms:modified xsi:type="dcterms:W3CDTF">2025-04-09T04:42:00Z</dcterms:modified>
</cp:coreProperties>
</file>